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53E79" w14:textId="17CF1E56" w:rsidR="00863E74" w:rsidRPr="000F2136" w:rsidRDefault="00294170">
      <w:pPr>
        <w:rPr>
          <w:rFonts w:ascii="Times New Roman" w:hAnsi="Times New Roman" w:cs="Times New Roman"/>
        </w:rPr>
      </w:pPr>
      <w:r>
        <w:rPr>
          <w:rFonts w:ascii="Times New Roman" w:hAnsi="Times New Roman" w:cs="Times New Roman"/>
        </w:rPr>
        <w:t xml:space="preserve">  </w:t>
      </w:r>
      <w:r w:rsidR="007162DC" w:rsidRPr="000F2136">
        <w:rPr>
          <w:rFonts w:ascii="Times New Roman" w:hAnsi="Times New Roman" w:cs="Times New Roman"/>
        </w:rPr>
        <w:t>Amanda Tam</w:t>
      </w:r>
    </w:p>
    <w:p w14:paraId="7DCA950D" w14:textId="77777777" w:rsidR="007162DC" w:rsidRPr="000F2136" w:rsidRDefault="007162DC">
      <w:pPr>
        <w:rPr>
          <w:rFonts w:ascii="Times New Roman" w:hAnsi="Times New Roman" w:cs="Times New Roman"/>
        </w:rPr>
      </w:pPr>
      <w:r w:rsidRPr="000F2136">
        <w:rPr>
          <w:rFonts w:ascii="Times New Roman" w:hAnsi="Times New Roman" w:cs="Times New Roman"/>
        </w:rPr>
        <w:t>TUL560</w:t>
      </w:r>
    </w:p>
    <w:p w14:paraId="5FC4FF8B" w14:textId="77777777" w:rsidR="007162DC" w:rsidRPr="000F2136" w:rsidRDefault="007162DC">
      <w:pPr>
        <w:rPr>
          <w:rFonts w:ascii="Times New Roman" w:hAnsi="Times New Roman" w:cs="Times New Roman"/>
        </w:rPr>
      </w:pPr>
      <w:r w:rsidRPr="000F2136">
        <w:rPr>
          <w:rFonts w:ascii="Times New Roman" w:hAnsi="Times New Roman" w:cs="Times New Roman"/>
        </w:rPr>
        <w:t xml:space="preserve">Dr. </w:t>
      </w:r>
      <w:proofErr w:type="spellStart"/>
      <w:r w:rsidRPr="000F2136">
        <w:rPr>
          <w:rFonts w:ascii="Times New Roman" w:hAnsi="Times New Roman" w:cs="Times New Roman"/>
        </w:rPr>
        <w:t>Viv</w:t>
      </w:r>
      <w:proofErr w:type="spellEnd"/>
      <w:r w:rsidRPr="000F2136">
        <w:rPr>
          <w:rFonts w:ascii="Times New Roman" w:hAnsi="Times New Roman" w:cs="Times New Roman"/>
        </w:rPr>
        <w:t xml:space="preserve"> </w:t>
      </w:r>
      <w:proofErr w:type="spellStart"/>
      <w:r w:rsidRPr="000F2136">
        <w:rPr>
          <w:rFonts w:ascii="Times New Roman" w:hAnsi="Times New Roman" w:cs="Times New Roman"/>
        </w:rPr>
        <w:t>Grigg</w:t>
      </w:r>
      <w:proofErr w:type="spellEnd"/>
    </w:p>
    <w:p w14:paraId="238C6006" w14:textId="77777777" w:rsidR="007162DC" w:rsidRPr="000F2136" w:rsidRDefault="007162DC">
      <w:pPr>
        <w:rPr>
          <w:rFonts w:ascii="Times New Roman" w:hAnsi="Times New Roman" w:cs="Times New Roman"/>
        </w:rPr>
      </w:pPr>
      <w:r w:rsidRPr="000F2136">
        <w:rPr>
          <w:rFonts w:ascii="Times New Roman" w:hAnsi="Times New Roman" w:cs="Times New Roman"/>
        </w:rPr>
        <w:t xml:space="preserve">Summer 2014 </w:t>
      </w:r>
    </w:p>
    <w:p w14:paraId="5B4C8891" w14:textId="77777777" w:rsidR="00234767" w:rsidRPr="000F2136" w:rsidRDefault="00234767">
      <w:pPr>
        <w:rPr>
          <w:rFonts w:ascii="Times New Roman" w:hAnsi="Times New Roman" w:cs="Times New Roman"/>
        </w:rPr>
      </w:pPr>
    </w:p>
    <w:p w14:paraId="3A874344" w14:textId="39B5FC51" w:rsidR="00856D6B" w:rsidRDefault="00D8514A" w:rsidP="00F95887">
      <w:pPr>
        <w:jc w:val="center"/>
        <w:rPr>
          <w:rFonts w:ascii="Times New Roman" w:hAnsi="Times New Roman" w:cs="Times New Roman"/>
        </w:rPr>
      </w:pPr>
      <w:r w:rsidRPr="000F2136">
        <w:rPr>
          <w:rFonts w:ascii="Times New Roman" w:hAnsi="Times New Roman" w:cs="Times New Roman"/>
        </w:rPr>
        <w:t>Issues Affecting Local Economies in the Philippines</w:t>
      </w:r>
    </w:p>
    <w:p w14:paraId="7AD00FC8" w14:textId="77777777" w:rsidR="004A0893" w:rsidRDefault="004A0893" w:rsidP="00F95887">
      <w:pPr>
        <w:jc w:val="center"/>
        <w:rPr>
          <w:rFonts w:ascii="Times New Roman" w:hAnsi="Times New Roman" w:cs="Times New Roman"/>
        </w:rPr>
      </w:pPr>
    </w:p>
    <w:p w14:paraId="4FD4DA3D" w14:textId="5FE6D360" w:rsidR="00592EDA" w:rsidRPr="00592EDA" w:rsidRDefault="00594C4C" w:rsidP="004A0893">
      <w:pPr>
        <w:rPr>
          <w:rFonts w:ascii="Times New Roman" w:hAnsi="Times New Roman" w:cs="Times New Roman"/>
        </w:rPr>
      </w:pPr>
      <w:r>
        <w:rPr>
          <w:rFonts w:ascii="Times New Roman" w:hAnsi="Times New Roman" w:cs="Times New Roman"/>
          <w:b/>
        </w:rPr>
        <w:tab/>
      </w:r>
      <w:r w:rsidR="00592EDA">
        <w:rPr>
          <w:rFonts w:ascii="Times New Roman" w:hAnsi="Times New Roman" w:cs="Times New Roman"/>
        </w:rPr>
        <w:t>Economic systems are complex str</w:t>
      </w:r>
      <w:r w:rsidR="004413D0">
        <w:rPr>
          <w:rFonts w:ascii="Times New Roman" w:hAnsi="Times New Roman" w:cs="Times New Roman"/>
        </w:rPr>
        <w:t xml:space="preserve">uctures that are difficult to </w:t>
      </w:r>
      <w:r w:rsidR="00197C2A">
        <w:rPr>
          <w:rFonts w:ascii="Times New Roman" w:hAnsi="Times New Roman" w:cs="Times New Roman"/>
        </w:rPr>
        <w:t>know inside and out</w:t>
      </w:r>
      <w:r w:rsidR="0003299A">
        <w:rPr>
          <w:rFonts w:ascii="Times New Roman" w:hAnsi="Times New Roman" w:cs="Times New Roman"/>
        </w:rPr>
        <w:t xml:space="preserve"> due to their </w:t>
      </w:r>
      <w:r w:rsidR="0029467D">
        <w:rPr>
          <w:rFonts w:ascii="Times New Roman" w:hAnsi="Times New Roman" w:cs="Times New Roman"/>
        </w:rPr>
        <w:t>multidimensional</w:t>
      </w:r>
      <w:r w:rsidR="00592EDA">
        <w:rPr>
          <w:rFonts w:ascii="Times New Roman" w:hAnsi="Times New Roman" w:cs="Times New Roman"/>
        </w:rPr>
        <w:t xml:space="preserve"> components</w:t>
      </w:r>
      <w:r w:rsidR="002E6764">
        <w:rPr>
          <w:rFonts w:ascii="Times New Roman" w:hAnsi="Times New Roman" w:cs="Times New Roman"/>
        </w:rPr>
        <w:t>, yet</w:t>
      </w:r>
      <w:r w:rsidR="005D7395">
        <w:rPr>
          <w:rFonts w:ascii="Times New Roman" w:hAnsi="Times New Roman" w:cs="Times New Roman"/>
        </w:rPr>
        <w:t xml:space="preserve"> it is so crucial to </w:t>
      </w:r>
      <w:r w:rsidR="002E6764">
        <w:rPr>
          <w:rFonts w:ascii="Times New Roman" w:hAnsi="Times New Roman" w:cs="Times New Roman"/>
        </w:rPr>
        <w:t xml:space="preserve">better </w:t>
      </w:r>
      <w:r w:rsidR="005D7395">
        <w:rPr>
          <w:rFonts w:ascii="Times New Roman" w:hAnsi="Times New Roman" w:cs="Times New Roman"/>
        </w:rPr>
        <w:t>understand them in</w:t>
      </w:r>
      <w:r w:rsidR="00A335D4">
        <w:rPr>
          <w:rFonts w:ascii="Times New Roman" w:hAnsi="Times New Roman" w:cs="Times New Roman"/>
        </w:rPr>
        <w:t xml:space="preserve"> the study of poverty reduction and development.</w:t>
      </w:r>
      <w:r w:rsidR="00EB4DD0">
        <w:rPr>
          <w:rFonts w:ascii="Times New Roman" w:hAnsi="Times New Roman" w:cs="Times New Roman"/>
        </w:rPr>
        <w:t xml:space="preserve"> </w:t>
      </w:r>
      <w:r w:rsidR="00E55547">
        <w:rPr>
          <w:rFonts w:ascii="Times New Roman" w:hAnsi="Times New Roman" w:cs="Times New Roman"/>
        </w:rPr>
        <w:t xml:space="preserve">Economic issues go much deeper than simply financial matters as they are </w:t>
      </w:r>
      <w:r w:rsidR="00857811">
        <w:rPr>
          <w:rFonts w:ascii="Times New Roman" w:hAnsi="Times New Roman" w:cs="Times New Roman"/>
        </w:rPr>
        <w:t>linked</w:t>
      </w:r>
      <w:r w:rsidR="00E55547">
        <w:rPr>
          <w:rFonts w:ascii="Times New Roman" w:hAnsi="Times New Roman" w:cs="Times New Roman"/>
        </w:rPr>
        <w:t xml:space="preserve"> with many different facets of a country. </w:t>
      </w:r>
      <w:r w:rsidR="00773254">
        <w:rPr>
          <w:rFonts w:ascii="Times New Roman" w:hAnsi="Times New Roman" w:cs="Times New Roman"/>
        </w:rPr>
        <w:t xml:space="preserve">This paper will review and discuss issues of culture, migration, </w:t>
      </w:r>
      <w:r w:rsidR="00EA5E5F">
        <w:rPr>
          <w:rFonts w:ascii="Times New Roman" w:hAnsi="Times New Roman" w:cs="Times New Roman"/>
        </w:rPr>
        <w:t>occupation</w:t>
      </w:r>
      <w:r w:rsidR="00773254">
        <w:rPr>
          <w:rFonts w:ascii="Times New Roman" w:hAnsi="Times New Roman" w:cs="Times New Roman"/>
        </w:rPr>
        <w:t>, and societal structures</w:t>
      </w:r>
      <w:r w:rsidR="00DF4DE9">
        <w:rPr>
          <w:rFonts w:ascii="Times New Roman" w:hAnsi="Times New Roman" w:cs="Times New Roman"/>
        </w:rPr>
        <w:t xml:space="preserve"> within the Philippines</w:t>
      </w:r>
      <w:r w:rsidR="00773254">
        <w:rPr>
          <w:rFonts w:ascii="Times New Roman" w:hAnsi="Times New Roman" w:cs="Times New Roman"/>
        </w:rPr>
        <w:t xml:space="preserve"> and </w:t>
      </w:r>
      <w:r w:rsidR="00F87E2A">
        <w:rPr>
          <w:rFonts w:ascii="Times New Roman" w:hAnsi="Times New Roman" w:cs="Times New Roman"/>
        </w:rPr>
        <w:t>how these national and international systems affect</w:t>
      </w:r>
      <w:r w:rsidR="00773254">
        <w:rPr>
          <w:rFonts w:ascii="Times New Roman" w:hAnsi="Times New Roman" w:cs="Times New Roman"/>
        </w:rPr>
        <w:t xml:space="preserve"> local </w:t>
      </w:r>
      <w:r w:rsidR="00DF4DE9">
        <w:rPr>
          <w:rFonts w:ascii="Times New Roman" w:hAnsi="Times New Roman" w:cs="Times New Roman"/>
        </w:rPr>
        <w:t xml:space="preserve">economies within the country. </w:t>
      </w:r>
    </w:p>
    <w:p w14:paraId="63B72150" w14:textId="77777777" w:rsidR="0097495F" w:rsidRDefault="0097495F" w:rsidP="00F95887">
      <w:pPr>
        <w:jc w:val="center"/>
        <w:rPr>
          <w:rFonts w:ascii="Times New Roman" w:hAnsi="Times New Roman" w:cs="Times New Roman"/>
        </w:rPr>
      </w:pPr>
    </w:p>
    <w:p w14:paraId="6097355B" w14:textId="354802CF" w:rsidR="00BC249E" w:rsidRPr="00F87E2A" w:rsidRDefault="00594C4C">
      <w:pPr>
        <w:rPr>
          <w:rFonts w:ascii="Times New Roman" w:hAnsi="Times New Roman" w:cs="Times New Roman"/>
        </w:rPr>
      </w:pPr>
      <w:r>
        <w:rPr>
          <w:rFonts w:ascii="Times New Roman" w:hAnsi="Times New Roman" w:cs="Times New Roman"/>
        </w:rPr>
        <w:tab/>
      </w:r>
      <w:r w:rsidR="00BB0A29">
        <w:rPr>
          <w:rFonts w:ascii="Times New Roman" w:hAnsi="Times New Roman" w:cs="Times New Roman"/>
        </w:rPr>
        <w:t xml:space="preserve">In January of </w:t>
      </w:r>
      <w:r w:rsidR="00ED5F3F" w:rsidRPr="000F2136">
        <w:rPr>
          <w:rFonts w:ascii="Times New Roman" w:hAnsi="Times New Roman" w:cs="Times New Roman"/>
        </w:rPr>
        <w:t>this year</w:t>
      </w:r>
      <w:r w:rsidR="00BC249E" w:rsidRPr="000F2136">
        <w:rPr>
          <w:rFonts w:ascii="Times New Roman" w:hAnsi="Times New Roman" w:cs="Times New Roman"/>
        </w:rPr>
        <w:t xml:space="preserve">, I attended a seminar at the University of the Philippines </w:t>
      </w:r>
      <w:r w:rsidR="00927F87">
        <w:rPr>
          <w:rFonts w:ascii="Times New Roman" w:hAnsi="Times New Roman" w:cs="Times New Roman"/>
        </w:rPr>
        <w:t>on the works of</w:t>
      </w:r>
      <w:r w:rsidR="00BC249E" w:rsidRPr="000F2136">
        <w:rPr>
          <w:rFonts w:ascii="Times New Roman" w:hAnsi="Times New Roman" w:cs="Times New Roman"/>
        </w:rPr>
        <w:t xml:space="preserve"> F. </w:t>
      </w:r>
      <w:proofErr w:type="spellStart"/>
      <w:r w:rsidR="00BC249E" w:rsidRPr="000F2136">
        <w:rPr>
          <w:rFonts w:ascii="Times New Roman" w:hAnsi="Times New Roman" w:cs="Times New Roman"/>
        </w:rPr>
        <w:t>Landa</w:t>
      </w:r>
      <w:proofErr w:type="spellEnd"/>
      <w:r w:rsidR="00BC249E" w:rsidRPr="000F2136">
        <w:rPr>
          <w:rFonts w:ascii="Times New Roman" w:hAnsi="Times New Roman" w:cs="Times New Roman"/>
        </w:rPr>
        <w:t xml:space="preserve"> </w:t>
      </w:r>
      <w:proofErr w:type="spellStart"/>
      <w:r w:rsidR="00BC249E" w:rsidRPr="000F2136">
        <w:rPr>
          <w:rFonts w:ascii="Times New Roman" w:hAnsi="Times New Roman" w:cs="Times New Roman"/>
        </w:rPr>
        <w:t>Jocano</w:t>
      </w:r>
      <w:proofErr w:type="spellEnd"/>
      <w:r w:rsidR="00BC249E" w:rsidRPr="000F2136">
        <w:rPr>
          <w:rFonts w:ascii="Times New Roman" w:hAnsi="Times New Roman" w:cs="Times New Roman"/>
        </w:rPr>
        <w:t xml:space="preserve">, </w:t>
      </w:r>
      <w:r w:rsidR="00927F87">
        <w:rPr>
          <w:rFonts w:ascii="Times New Roman" w:hAnsi="Times New Roman" w:cs="Times New Roman"/>
        </w:rPr>
        <w:t>and</w:t>
      </w:r>
      <w:r w:rsidR="009367A5" w:rsidRPr="000F2136">
        <w:rPr>
          <w:rFonts w:ascii="Times New Roman" w:hAnsi="Times New Roman" w:cs="Times New Roman"/>
        </w:rPr>
        <w:t xml:space="preserve"> </w:t>
      </w:r>
      <w:r w:rsidR="00E41013">
        <w:rPr>
          <w:rFonts w:ascii="Times New Roman" w:hAnsi="Times New Roman" w:cs="Times New Roman"/>
        </w:rPr>
        <w:t xml:space="preserve">the discussion revolved around </w:t>
      </w:r>
      <w:r w:rsidR="00EC7A6C">
        <w:rPr>
          <w:rFonts w:ascii="Times New Roman" w:hAnsi="Times New Roman" w:cs="Times New Roman"/>
        </w:rPr>
        <w:t>the importance</w:t>
      </w:r>
      <w:r w:rsidR="009367A5" w:rsidRPr="000F2136">
        <w:rPr>
          <w:rFonts w:ascii="Times New Roman" w:hAnsi="Times New Roman" w:cs="Times New Roman"/>
        </w:rPr>
        <w:t xml:space="preserve"> for Filipinos to fall in love with their own culture </w:t>
      </w:r>
      <w:r w:rsidR="00D8142E" w:rsidRPr="000F2136">
        <w:rPr>
          <w:rFonts w:ascii="Times New Roman" w:hAnsi="Times New Roman" w:cs="Times New Roman"/>
        </w:rPr>
        <w:t xml:space="preserve">and how important it is for Filipinos to not view their culture and country as inferior to Western nations. </w:t>
      </w:r>
      <w:r w:rsidR="008D3DBF">
        <w:rPr>
          <w:rFonts w:ascii="Times New Roman" w:hAnsi="Times New Roman" w:cs="Times New Roman"/>
        </w:rPr>
        <w:t xml:space="preserve">F. </w:t>
      </w:r>
      <w:proofErr w:type="spellStart"/>
      <w:r w:rsidR="00202C42">
        <w:rPr>
          <w:rFonts w:ascii="Times New Roman" w:hAnsi="Times New Roman" w:cs="Times New Roman"/>
        </w:rPr>
        <w:t>Jocano</w:t>
      </w:r>
      <w:proofErr w:type="spellEnd"/>
      <w:r w:rsidR="00202C42">
        <w:rPr>
          <w:rFonts w:ascii="Times New Roman" w:hAnsi="Times New Roman" w:cs="Times New Roman"/>
        </w:rPr>
        <w:t xml:space="preserve"> Jr.</w:t>
      </w:r>
      <w:r w:rsidR="00E41013">
        <w:rPr>
          <w:rFonts w:ascii="Times New Roman" w:hAnsi="Times New Roman" w:cs="Times New Roman"/>
        </w:rPr>
        <w:t xml:space="preserve"> </w:t>
      </w:r>
      <w:r w:rsidR="00207CFE" w:rsidRPr="000F2136">
        <w:rPr>
          <w:rFonts w:ascii="Times New Roman" w:hAnsi="Times New Roman" w:cs="Times New Roman"/>
        </w:rPr>
        <w:t>stated that Filipinos often view imported good</w:t>
      </w:r>
      <w:r w:rsidR="00E07239">
        <w:rPr>
          <w:rFonts w:ascii="Times New Roman" w:hAnsi="Times New Roman" w:cs="Times New Roman"/>
        </w:rPr>
        <w:t>s as superior to their own products, and</w:t>
      </w:r>
      <w:r w:rsidR="00202C42">
        <w:rPr>
          <w:rFonts w:ascii="Times New Roman" w:hAnsi="Times New Roman" w:cs="Times New Roman"/>
        </w:rPr>
        <w:t xml:space="preserve"> he </w:t>
      </w:r>
      <w:r w:rsidR="00207CFE" w:rsidRPr="000F2136">
        <w:rPr>
          <w:rFonts w:ascii="Times New Roman" w:hAnsi="Times New Roman" w:cs="Times New Roman"/>
        </w:rPr>
        <w:t xml:space="preserve">provided the example of how </w:t>
      </w:r>
      <w:proofErr w:type="spellStart"/>
      <w:r w:rsidR="00207CFE" w:rsidRPr="000F2136">
        <w:rPr>
          <w:rFonts w:ascii="Times New Roman" w:hAnsi="Times New Roman" w:cs="Times New Roman"/>
        </w:rPr>
        <w:t>Toblerone</w:t>
      </w:r>
      <w:proofErr w:type="spellEnd"/>
      <w:r w:rsidR="00207CFE" w:rsidRPr="000F2136">
        <w:rPr>
          <w:rFonts w:ascii="Times New Roman" w:hAnsi="Times New Roman" w:cs="Times New Roman"/>
        </w:rPr>
        <w:t xml:space="preserve"> chocolate is viewed as much better than the lo</w:t>
      </w:r>
      <w:r w:rsidR="00422ABD">
        <w:rPr>
          <w:rFonts w:ascii="Times New Roman" w:hAnsi="Times New Roman" w:cs="Times New Roman"/>
        </w:rPr>
        <w:t>cally produced Goya chocolate. This idea provides so</w:t>
      </w:r>
      <w:r w:rsidR="00AD11F4">
        <w:rPr>
          <w:rFonts w:ascii="Times New Roman" w:hAnsi="Times New Roman" w:cs="Times New Roman"/>
        </w:rPr>
        <w:t xml:space="preserve">me excellent food for thought- </w:t>
      </w:r>
      <w:r w:rsidR="00AD11F4" w:rsidRPr="00AD11F4">
        <w:rPr>
          <w:rFonts w:ascii="Times New Roman" w:hAnsi="Times New Roman" w:cs="Times New Roman"/>
          <w:i/>
        </w:rPr>
        <w:t>“H</w:t>
      </w:r>
      <w:r w:rsidR="00422ABD" w:rsidRPr="00AD11F4">
        <w:rPr>
          <w:rFonts w:ascii="Times New Roman" w:hAnsi="Times New Roman" w:cs="Times New Roman"/>
          <w:i/>
        </w:rPr>
        <w:t>ow often are products from the Philippines regarded as hi</w:t>
      </w:r>
      <w:r w:rsidR="008D3DBF">
        <w:rPr>
          <w:rFonts w:ascii="Times New Roman" w:hAnsi="Times New Roman" w:cs="Times New Roman"/>
          <w:i/>
        </w:rPr>
        <w:t>gh quality</w:t>
      </w:r>
      <w:r w:rsidR="00AD11F4" w:rsidRPr="00AD11F4">
        <w:rPr>
          <w:rFonts w:ascii="Times New Roman" w:hAnsi="Times New Roman" w:cs="Times New Roman"/>
          <w:i/>
        </w:rPr>
        <w:t>, especially by Filipinos?”</w:t>
      </w:r>
      <w:r w:rsidR="00AB264E">
        <w:rPr>
          <w:rFonts w:ascii="Times New Roman" w:hAnsi="Times New Roman" w:cs="Times New Roman"/>
          <w:i/>
        </w:rPr>
        <w:t xml:space="preserve"> </w:t>
      </w:r>
      <w:r w:rsidR="009C60AD">
        <w:rPr>
          <w:rFonts w:ascii="Times New Roman" w:hAnsi="Times New Roman" w:cs="Times New Roman"/>
        </w:rPr>
        <w:t xml:space="preserve">Culture </w:t>
      </w:r>
      <w:r w:rsidR="008D3DBF">
        <w:rPr>
          <w:rFonts w:ascii="Times New Roman" w:hAnsi="Times New Roman" w:cs="Times New Roman"/>
        </w:rPr>
        <w:t>may not appear to be of utmost significance when discussing economics</w:t>
      </w:r>
      <w:r w:rsidR="009C60AD">
        <w:rPr>
          <w:rFonts w:ascii="Times New Roman" w:hAnsi="Times New Roman" w:cs="Times New Roman"/>
        </w:rPr>
        <w:t>, but I believe that it is strongly interconnected with the economic system</w:t>
      </w:r>
      <w:r w:rsidR="006D05F7">
        <w:rPr>
          <w:rFonts w:ascii="Times New Roman" w:hAnsi="Times New Roman" w:cs="Times New Roman"/>
        </w:rPr>
        <w:t>s of the nation and affects its relations with and perceptions by</w:t>
      </w:r>
      <w:r w:rsidR="009C60AD">
        <w:rPr>
          <w:rFonts w:ascii="Times New Roman" w:hAnsi="Times New Roman" w:cs="Times New Roman"/>
        </w:rPr>
        <w:t xml:space="preserve"> other nations around the world. </w:t>
      </w:r>
      <w:r w:rsidR="00E07239">
        <w:rPr>
          <w:rFonts w:ascii="Times New Roman" w:hAnsi="Times New Roman" w:cs="Times New Roman"/>
        </w:rPr>
        <w:t xml:space="preserve">How we view our nation and ourselves affects our opinions of everyone and everything else that comes into contact with it. </w:t>
      </w:r>
    </w:p>
    <w:p w14:paraId="6C24A4BC" w14:textId="77777777" w:rsidR="009367A5" w:rsidRPr="000F2136" w:rsidRDefault="009367A5">
      <w:pPr>
        <w:rPr>
          <w:rFonts w:ascii="Times New Roman" w:hAnsi="Times New Roman" w:cs="Times New Roman"/>
        </w:rPr>
      </w:pPr>
    </w:p>
    <w:p w14:paraId="48F32673" w14:textId="17927409" w:rsidR="009367A5" w:rsidRDefault="00594C4C">
      <w:pPr>
        <w:rPr>
          <w:rFonts w:ascii="Times New Roman" w:hAnsi="Times New Roman" w:cs="Times New Roman"/>
        </w:rPr>
      </w:pPr>
      <w:r>
        <w:rPr>
          <w:rFonts w:ascii="Times New Roman" w:hAnsi="Times New Roman" w:cs="Times New Roman"/>
        </w:rPr>
        <w:tab/>
      </w:r>
      <w:r w:rsidR="00207CFE" w:rsidRPr="000F2136">
        <w:rPr>
          <w:rFonts w:ascii="Times New Roman" w:hAnsi="Times New Roman" w:cs="Times New Roman"/>
        </w:rPr>
        <w:t xml:space="preserve">This idea of </w:t>
      </w:r>
      <w:r w:rsidR="00D464C6">
        <w:rPr>
          <w:rFonts w:ascii="Times New Roman" w:hAnsi="Times New Roman" w:cs="Times New Roman"/>
        </w:rPr>
        <w:t>how culture</w:t>
      </w:r>
      <w:r w:rsidR="005957CF">
        <w:rPr>
          <w:rFonts w:ascii="Times New Roman" w:hAnsi="Times New Roman" w:cs="Times New Roman"/>
        </w:rPr>
        <w:t xml:space="preserve"> ties in with a nation’s economy</w:t>
      </w:r>
      <w:r w:rsidR="009367A5" w:rsidRPr="000F2136">
        <w:rPr>
          <w:rFonts w:ascii="Times New Roman" w:hAnsi="Times New Roman" w:cs="Times New Roman"/>
        </w:rPr>
        <w:t xml:space="preserve"> parallels Jane Jacobs’ </w:t>
      </w:r>
      <w:r w:rsidR="000A7622">
        <w:rPr>
          <w:rFonts w:ascii="Times New Roman" w:hAnsi="Times New Roman" w:cs="Times New Roman"/>
        </w:rPr>
        <w:t>(1984)</w:t>
      </w:r>
      <w:r w:rsidR="00DF11F1">
        <w:rPr>
          <w:rFonts w:ascii="Times New Roman" w:hAnsi="Times New Roman" w:cs="Times New Roman"/>
        </w:rPr>
        <w:t xml:space="preserve"> </w:t>
      </w:r>
      <w:r w:rsidR="009367A5" w:rsidRPr="000F2136">
        <w:rPr>
          <w:rFonts w:ascii="Times New Roman" w:hAnsi="Times New Roman" w:cs="Times New Roman"/>
        </w:rPr>
        <w:t xml:space="preserve">argument of how important it is for </w:t>
      </w:r>
      <w:r w:rsidR="00D464C6">
        <w:rPr>
          <w:rFonts w:ascii="Times New Roman" w:hAnsi="Times New Roman" w:cs="Times New Roman"/>
        </w:rPr>
        <w:t xml:space="preserve">imported goods to be </w:t>
      </w:r>
      <w:r w:rsidR="00D464C6" w:rsidRPr="00824D91">
        <w:rPr>
          <w:rFonts w:ascii="Times New Roman" w:hAnsi="Times New Roman" w:cs="Times New Roman"/>
        </w:rPr>
        <w:t xml:space="preserve">replaced with locally made goods in order to become more sustainable. She states that when goods are made locally, there are more domestic jobs available for locals, and </w:t>
      </w:r>
      <w:proofErr w:type="gramStart"/>
      <w:r w:rsidR="00D464C6" w:rsidRPr="00824D91">
        <w:rPr>
          <w:rFonts w:ascii="Times New Roman" w:hAnsi="Times New Roman" w:cs="Times New Roman"/>
        </w:rPr>
        <w:t>thus</w:t>
      </w:r>
      <w:proofErr w:type="gramEnd"/>
      <w:r w:rsidR="00D464C6" w:rsidRPr="00824D91">
        <w:rPr>
          <w:rFonts w:ascii="Times New Roman" w:hAnsi="Times New Roman" w:cs="Times New Roman"/>
        </w:rPr>
        <w:t xml:space="preserve"> the city helps to feed itself as smaller industries that produce the parts for products and goods are developed. </w:t>
      </w:r>
      <w:proofErr w:type="gramStart"/>
      <w:r w:rsidR="00D464C6" w:rsidRPr="00824D91">
        <w:rPr>
          <w:rFonts w:ascii="Times New Roman" w:hAnsi="Times New Roman" w:cs="Times New Roman"/>
        </w:rPr>
        <w:t>Jacobs</w:t>
      </w:r>
      <w:proofErr w:type="gramEnd"/>
      <w:r w:rsidR="00D464C6" w:rsidRPr="00824D91">
        <w:rPr>
          <w:rFonts w:ascii="Times New Roman" w:hAnsi="Times New Roman" w:cs="Times New Roman"/>
        </w:rPr>
        <w:t xml:space="preserve"> stresses that </w:t>
      </w:r>
      <w:r w:rsidR="00D464C6" w:rsidRPr="00824D91">
        <w:rPr>
          <w:rFonts w:ascii="Times New Roman" w:eastAsia="Times New Roman" w:hAnsi="Times New Roman" w:cs="Times New Roman"/>
          <w:color w:val="000000"/>
        </w:rPr>
        <w:t xml:space="preserve">cities that are more creative thrive in import-replacing. She adds that </w:t>
      </w:r>
      <w:proofErr w:type="gramStart"/>
      <w:r w:rsidR="00D464C6" w:rsidRPr="00824D91">
        <w:rPr>
          <w:rFonts w:ascii="Times New Roman" w:eastAsia="Times New Roman" w:hAnsi="Times New Roman" w:cs="Times New Roman"/>
          <w:color w:val="000000"/>
        </w:rPr>
        <w:t>import-replacing</w:t>
      </w:r>
      <w:proofErr w:type="gramEnd"/>
      <w:r w:rsidR="00D464C6" w:rsidRPr="00824D91">
        <w:rPr>
          <w:rFonts w:ascii="Times New Roman" w:eastAsia="Times New Roman" w:hAnsi="Times New Roman" w:cs="Times New Roman"/>
          <w:color w:val="000000"/>
        </w:rPr>
        <w:t xml:space="preserve"> needs to occur at a city level and not just at the national level.</w:t>
      </w:r>
      <w:r w:rsidR="000A7622">
        <w:rPr>
          <w:rFonts w:ascii="Times New Roman" w:eastAsia="Times New Roman" w:hAnsi="Times New Roman" w:cs="Times New Roman"/>
          <w:color w:val="000000"/>
        </w:rPr>
        <w:t xml:space="preserve"> </w:t>
      </w:r>
      <w:r w:rsidR="00475ECE">
        <w:rPr>
          <w:rFonts w:ascii="Times New Roman" w:eastAsia="Times New Roman" w:hAnsi="Times New Roman" w:cs="Times New Roman"/>
          <w:color w:val="000000"/>
        </w:rPr>
        <w:t>Many</w:t>
      </w:r>
      <w:r>
        <w:rPr>
          <w:rFonts w:ascii="Times New Roman" w:eastAsia="Times New Roman" w:hAnsi="Times New Roman" w:cs="Times New Roman"/>
          <w:color w:val="000000"/>
        </w:rPr>
        <w:t xml:space="preserve"> commonly purchased goods in the Philippines are imported from neighboring countries such as Thailand or Malaysia, and if there are more local </w:t>
      </w:r>
      <w:r w:rsidR="00475ECE">
        <w:rPr>
          <w:rFonts w:ascii="Times New Roman" w:eastAsia="Times New Roman" w:hAnsi="Times New Roman" w:cs="Times New Roman"/>
          <w:color w:val="000000"/>
        </w:rPr>
        <w:t xml:space="preserve">industries within Metro Manila, more jobs would be available for Filipinos and the profits from the sale of these goods would remain within the country and this would allow for further investment of local communities and related industries. </w:t>
      </w:r>
    </w:p>
    <w:p w14:paraId="602BAA30" w14:textId="7B131B2E" w:rsidR="00F95887" w:rsidRPr="0097495F" w:rsidRDefault="00F95887">
      <w:pPr>
        <w:rPr>
          <w:rFonts w:ascii="Times New Roman" w:hAnsi="Times New Roman" w:cs="Times New Roman"/>
          <w:b/>
        </w:rPr>
      </w:pPr>
    </w:p>
    <w:p w14:paraId="29A0F6CB" w14:textId="77BDAE2C" w:rsidR="008151EC" w:rsidRDefault="00594C4C">
      <w:pPr>
        <w:rPr>
          <w:rFonts w:ascii="Times New Roman" w:hAnsi="Times New Roman" w:cs="Times New Roman"/>
        </w:rPr>
      </w:pPr>
      <w:r>
        <w:rPr>
          <w:rFonts w:ascii="Times New Roman" w:hAnsi="Times New Roman" w:cs="Times New Roman"/>
        </w:rPr>
        <w:tab/>
      </w:r>
      <w:r w:rsidR="00F95887">
        <w:rPr>
          <w:rFonts w:ascii="Times New Roman" w:hAnsi="Times New Roman" w:cs="Times New Roman"/>
        </w:rPr>
        <w:t>Mig</w:t>
      </w:r>
      <w:r w:rsidR="008151EC">
        <w:rPr>
          <w:rFonts w:ascii="Times New Roman" w:hAnsi="Times New Roman" w:cs="Times New Roman"/>
        </w:rPr>
        <w:t xml:space="preserve">ration of labor is a big issue </w:t>
      </w:r>
      <w:r w:rsidR="00F95887">
        <w:rPr>
          <w:rFonts w:ascii="Times New Roman" w:hAnsi="Times New Roman" w:cs="Times New Roman"/>
        </w:rPr>
        <w:t xml:space="preserve">in the Philippines. When I studied abroad </w:t>
      </w:r>
      <w:r w:rsidR="0030492D">
        <w:rPr>
          <w:rFonts w:ascii="Times New Roman" w:hAnsi="Times New Roman" w:cs="Times New Roman"/>
        </w:rPr>
        <w:t>in Botswana, Africa, there</w:t>
      </w:r>
      <w:r w:rsidR="00F95887">
        <w:rPr>
          <w:rFonts w:ascii="Times New Roman" w:hAnsi="Times New Roman" w:cs="Times New Roman"/>
        </w:rPr>
        <w:t xml:space="preserve"> was also a similar</w:t>
      </w:r>
      <w:r w:rsidR="0030492D">
        <w:rPr>
          <w:rFonts w:ascii="Times New Roman" w:hAnsi="Times New Roman" w:cs="Times New Roman"/>
        </w:rPr>
        <w:t xml:space="preserve"> emigration</w:t>
      </w:r>
      <w:r w:rsidR="00F95887">
        <w:rPr>
          <w:rFonts w:ascii="Times New Roman" w:hAnsi="Times New Roman" w:cs="Times New Roman"/>
        </w:rPr>
        <w:t xml:space="preserve"> issue </w:t>
      </w:r>
      <w:r w:rsidR="0030492D">
        <w:rPr>
          <w:rFonts w:ascii="Times New Roman" w:hAnsi="Times New Roman" w:cs="Times New Roman"/>
        </w:rPr>
        <w:t xml:space="preserve">that was </w:t>
      </w:r>
      <w:r w:rsidR="00F95887">
        <w:rPr>
          <w:rFonts w:ascii="Times New Roman" w:hAnsi="Times New Roman" w:cs="Times New Roman"/>
        </w:rPr>
        <w:t>referred to as</w:t>
      </w:r>
      <w:r w:rsidR="002D3509">
        <w:rPr>
          <w:rFonts w:ascii="Times New Roman" w:hAnsi="Times New Roman" w:cs="Times New Roman"/>
        </w:rPr>
        <w:t xml:space="preserve"> “brain drain.” The term </w:t>
      </w:r>
      <w:r w:rsidR="00F95887">
        <w:rPr>
          <w:rFonts w:ascii="Times New Roman" w:hAnsi="Times New Roman" w:cs="Times New Roman"/>
        </w:rPr>
        <w:t xml:space="preserve">refers to </w:t>
      </w:r>
      <w:r w:rsidR="0030492D">
        <w:rPr>
          <w:rFonts w:ascii="Times New Roman" w:hAnsi="Times New Roman" w:cs="Times New Roman"/>
        </w:rPr>
        <w:t xml:space="preserve">the phenomenon of emigrating peoples </w:t>
      </w:r>
      <w:r w:rsidR="002D3509">
        <w:rPr>
          <w:rFonts w:ascii="Times New Roman" w:hAnsi="Times New Roman" w:cs="Times New Roman"/>
        </w:rPr>
        <w:t>with</w:t>
      </w:r>
      <w:r w:rsidR="0030492D">
        <w:rPr>
          <w:rFonts w:ascii="Times New Roman" w:hAnsi="Times New Roman" w:cs="Times New Roman"/>
        </w:rPr>
        <w:t xml:space="preserve"> particular skills or knowledge </w:t>
      </w:r>
      <w:r w:rsidR="00BA7820">
        <w:rPr>
          <w:rFonts w:ascii="Times New Roman" w:hAnsi="Times New Roman" w:cs="Times New Roman"/>
        </w:rPr>
        <w:t>who</w:t>
      </w:r>
      <w:r w:rsidR="002D3509">
        <w:rPr>
          <w:rFonts w:ascii="Times New Roman" w:hAnsi="Times New Roman" w:cs="Times New Roman"/>
        </w:rPr>
        <w:t xml:space="preserve"> move </w:t>
      </w:r>
      <w:r w:rsidR="0030492D">
        <w:rPr>
          <w:rFonts w:ascii="Times New Roman" w:hAnsi="Times New Roman" w:cs="Times New Roman"/>
        </w:rPr>
        <w:t>from developing nations to developed ones, as these educated and talented individuals see</w:t>
      </w:r>
      <w:r w:rsidR="004876D3">
        <w:rPr>
          <w:rFonts w:ascii="Times New Roman" w:hAnsi="Times New Roman" w:cs="Times New Roman"/>
        </w:rPr>
        <w:t>k better career opportunities. The</w:t>
      </w:r>
      <w:r w:rsidR="0030492D">
        <w:rPr>
          <w:rFonts w:ascii="Times New Roman" w:hAnsi="Times New Roman" w:cs="Times New Roman"/>
        </w:rPr>
        <w:t xml:space="preserve"> educated professors and professionals </w:t>
      </w:r>
      <w:r w:rsidR="004876D3">
        <w:rPr>
          <w:rFonts w:ascii="Times New Roman" w:hAnsi="Times New Roman" w:cs="Times New Roman"/>
        </w:rPr>
        <w:t>who leave</w:t>
      </w:r>
      <w:r w:rsidR="0030492D">
        <w:rPr>
          <w:rFonts w:ascii="Times New Roman" w:hAnsi="Times New Roman" w:cs="Times New Roman"/>
        </w:rPr>
        <w:t xml:space="preserve"> the country in hopes of living in a more modern and developed society</w:t>
      </w:r>
      <w:r w:rsidR="004876D3">
        <w:rPr>
          <w:rFonts w:ascii="Times New Roman" w:hAnsi="Times New Roman" w:cs="Times New Roman"/>
        </w:rPr>
        <w:t xml:space="preserve"> damage</w:t>
      </w:r>
      <w:r w:rsidR="0030492D">
        <w:rPr>
          <w:rFonts w:ascii="Times New Roman" w:hAnsi="Times New Roman" w:cs="Times New Roman"/>
        </w:rPr>
        <w:t xml:space="preserve"> the country’s economy, as its citizens were not investing in the country they were born and raised in. As soon as people </w:t>
      </w:r>
      <w:r w:rsidR="0030492D">
        <w:rPr>
          <w:rFonts w:ascii="Times New Roman" w:hAnsi="Times New Roman" w:cs="Times New Roman"/>
        </w:rPr>
        <w:lastRenderedPageBreak/>
        <w:t xml:space="preserve">received their university education, they would invest in the economy of a different nation. </w:t>
      </w:r>
      <w:r w:rsidR="004876D3">
        <w:rPr>
          <w:rFonts w:ascii="Times New Roman" w:hAnsi="Times New Roman" w:cs="Times New Roman"/>
        </w:rPr>
        <w:t xml:space="preserve">This </w:t>
      </w:r>
      <w:r w:rsidR="004C2C51">
        <w:rPr>
          <w:rFonts w:ascii="Times New Roman" w:hAnsi="Times New Roman" w:cs="Times New Roman"/>
        </w:rPr>
        <w:t>issue of the emigration of educated and qualified people continues to be an issue in the Philippines; these w</w:t>
      </w:r>
      <w:r w:rsidR="008151EC">
        <w:rPr>
          <w:rFonts w:ascii="Times New Roman" w:hAnsi="Times New Roman" w:cs="Times New Roman"/>
        </w:rPr>
        <w:t>orkers who leave the Philippines and go overseas for work are referre</w:t>
      </w:r>
      <w:r w:rsidR="004A5656">
        <w:rPr>
          <w:rFonts w:ascii="Times New Roman" w:hAnsi="Times New Roman" w:cs="Times New Roman"/>
        </w:rPr>
        <w:t>d to as Overseas Filipino Workers (OFW</w:t>
      </w:r>
      <w:r w:rsidR="004F6E19">
        <w:rPr>
          <w:rFonts w:ascii="Times New Roman" w:hAnsi="Times New Roman" w:cs="Times New Roman"/>
        </w:rPr>
        <w:t>)</w:t>
      </w:r>
      <w:r w:rsidR="002D3509">
        <w:rPr>
          <w:rFonts w:ascii="Times New Roman" w:hAnsi="Times New Roman" w:cs="Times New Roman"/>
        </w:rPr>
        <w:t>.</w:t>
      </w:r>
      <w:r w:rsidR="006802C1">
        <w:rPr>
          <w:rFonts w:ascii="Times New Roman" w:hAnsi="Times New Roman" w:cs="Times New Roman"/>
        </w:rPr>
        <w:t xml:space="preserve"> Since other first or second world nations are already developed and have an ove</w:t>
      </w:r>
      <w:r w:rsidR="00715F33">
        <w:rPr>
          <w:rFonts w:ascii="Times New Roman" w:hAnsi="Times New Roman" w:cs="Times New Roman"/>
        </w:rPr>
        <w:t xml:space="preserve">rall better standard of living, it’s challenging to prevent nationals from leaving the country and convince them to remain in their country, even though it may be more beneficial for the nation, but less beneficial for them. </w:t>
      </w:r>
    </w:p>
    <w:p w14:paraId="7A5C41A0" w14:textId="77777777" w:rsidR="0099705D" w:rsidRDefault="0099705D">
      <w:pPr>
        <w:rPr>
          <w:rFonts w:ascii="Times New Roman" w:hAnsi="Times New Roman" w:cs="Times New Roman"/>
        </w:rPr>
      </w:pPr>
    </w:p>
    <w:p w14:paraId="660C1EFD" w14:textId="78591EF6" w:rsidR="004A5656" w:rsidRDefault="00594C4C">
      <w:pPr>
        <w:rPr>
          <w:rFonts w:ascii="Times New Roman" w:hAnsi="Times New Roman" w:cs="Times New Roman"/>
        </w:rPr>
      </w:pPr>
      <w:r>
        <w:rPr>
          <w:rFonts w:ascii="Times New Roman" w:hAnsi="Times New Roman" w:cs="Times New Roman"/>
        </w:rPr>
        <w:tab/>
      </w:r>
      <w:r w:rsidR="00B567EE">
        <w:rPr>
          <w:rFonts w:ascii="Times New Roman" w:hAnsi="Times New Roman" w:cs="Times New Roman"/>
        </w:rPr>
        <w:t xml:space="preserve">Maria Teresa </w:t>
      </w:r>
      <w:proofErr w:type="spellStart"/>
      <w:r w:rsidR="003E45F2">
        <w:rPr>
          <w:rFonts w:ascii="Times New Roman" w:hAnsi="Times New Roman" w:cs="Times New Roman"/>
        </w:rPr>
        <w:t>Pascual</w:t>
      </w:r>
      <w:proofErr w:type="spellEnd"/>
      <w:r w:rsidR="003E45F2">
        <w:rPr>
          <w:rFonts w:ascii="Times New Roman" w:hAnsi="Times New Roman" w:cs="Times New Roman"/>
        </w:rPr>
        <w:t xml:space="preserve"> makes an interesting observation</w:t>
      </w:r>
      <w:r w:rsidR="00152F58">
        <w:rPr>
          <w:rFonts w:ascii="Times New Roman" w:hAnsi="Times New Roman" w:cs="Times New Roman"/>
        </w:rPr>
        <w:t xml:space="preserve"> that </w:t>
      </w:r>
      <w:r w:rsidR="00E42AA3">
        <w:rPr>
          <w:rFonts w:ascii="Times New Roman" w:hAnsi="Times New Roman" w:cs="Times New Roman"/>
        </w:rPr>
        <w:t xml:space="preserve">although </w:t>
      </w:r>
      <w:r w:rsidR="0099705D">
        <w:rPr>
          <w:rFonts w:ascii="Times New Roman" w:hAnsi="Times New Roman" w:cs="Times New Roman"/>
        </w:rPr>
        <w:t xml:space="preserve">the </w:t>
      </w:r>
      <w:r w:rsidR="00E77FDA">
        <w:rPr>
          <w:rFonts w:ascii="Times New Roman" w:hAnsi="Times New Roman" w:cs="Times New Roman"/>
        </w:rPr>
        <w:t xml:space="preserve">Philippines’ </w:t>
      </w:r>
      <w:r w:rsidR="00F9065D">
        <w:rPr>
          <w:rFonts w:ascii="Times New Roman" w:hAnsi="Times New Roman" w:cs="Times New Roman"/>
        </w:rPr>
        <w:t xml:space="preserve">GNP </w:t>
      </w:r>
      <w:r w:rsidR="00715F33">
        <w:rPr>
          <w:rFonts w:ascii="Times New Roman" w:hAnsi="Times New Roman" w:cs="Times New Roman"/>
        </w:rPr>
        <w:t>has been increasing annually,</w:t>
      </w:r>
      <w:r w:rsidR="00F9065D">
        <w:rPr>
          <w:rFonts w:ascii="Times New Roman" w:hAnsi="Times New Roman" w:cs="Times New Roman"/>
        </w:rPr>
        <w:t xml:space="preserve"> the </w:t>
      </w:r>
      <w:r w:rsidR="0099705D">
        <w:rPr>
          <w:rFonts w:ascii="Times New Roman" w:hAnsi="Times New Roman" w:cs="Times New Roman"/>
        </w:rPr>
        <w:t>GDP</w:t>
      </w:r>
      <w:r w:rsidR="00F9065D">
        <w:rPr>
          <w:rFonts w:ascii="Times New Roman" w:hAnsi="Times New Roman" w:cs="Times New Roman"/>
        </w:rPr>
        <w:t xml:space="preserve"> has no</w:t>
      </w:r>
      <w:r w:rsidR="000C5EA0">
        <w:rPr>
          <w:rFonts w:ascii="Times New Roman" w:hAnsi="Times New Roman" w:cs="Times New Roman"/>
        </w:rPr>
        <w:t>t been growing at the same rate, as the domestic econom</w:t>
      </w:r>
      <w:r w:rsidR="00EF2CC5">
        <w:rPr>
          <w:rFonts w:ascii="Times New Roman" w:hAnsi="Times New Roman" w:cs="Times New Roman"/>
        </w:rPr>
        <w:t>y is decreasing in comparison to</w:t>
      </w:r>
      <w:r w:rsidR="000C5EA0">
        <w:rPr>
          <w:rFonts w:ascii="Times New Roman" w:hAnsi="Times New Roman" w:cs="Times New Roman"/>
        </w:rPr>
        <w:t xml:space="preserve"> the GNP </w:t>
      </w:r>
      <w:r w:rsidR="00152F58">
        <w:rPr>
          <w:rFonts w:ascii="Times New Roman" w:hAnsi="Times New Roman" w:cs="Times New Roman"/>
        </w:rPr>
        <w:t>(1998</w:t>
      </w:r>
      <w:r w:rsidR="00C85E2E">
        <w:rPr>
          <w:rFonts w:ascii="Times New Roman" w:hAnsi="Times New Roman" w:cs="Times New Roman"/>
        </w:rPr>
        <w:t>, p.140</w:t>
      </w:r>
      <w:r w:rsidR="00152F58">
        <w:rPr>
          <w:rFonts w:ascii="Times New Roman" w:hAnsi="Times New Roman" w:cs="Times New Roman"/>
        </w:rPr>
        <w:t>)</w:t>
      </w:r>
      <w:r w:rsidR="00E77FDA">
        <w:rPr>
          <w:rFonts w:ascii="Times New Roman" w:hAnsi="Times New Roman" w:cs="Times New Roman"/>
        </w:rPr>
        <w:t xml:space="preserve">. </w:t>
      </w:r>
      <w:r w:rsidR="00F9065D">
        <w:rPr>
          <w:rFonts w:ascii="Times New Roman" w:hAnsi="Times New Roman" w:cs="Times New Roman"/>
        </w:rPr>
        <w:t>In other words, t</w:t>
      </w:r>
      <w:r w:rsidR="00E77FDA">
        <w:rPr>
          <w:rFonts w:ascii="Times New Roman" w:hAnsi="Times New Roman" w:cs="Times New Roman"/>
        </w:rPr>
        <w:t xml:space="preserve">he nation’s economy has been steadily growing, yet the standard of life does not seem to </w:t>
      </w:r>
      <w:r w:rsidR="00526603">
        <w:rPr>
          <w:rFonts w:ascii="Times New Roman" w:hAnsi="Times New Roman" w:cs="Times New Roman"/>
        </w:rPr>
        <w:t>be improving</w:t>
      </w:r>
      <w:r w:rsidR="00E77FDA">
        <w:rPr>
          <w:rFonts w:ascii="Times New Roman" w:hAnsi="Times New Roman" w:cs="Times New Roman"/>
        </w:rPr>
        <w:t xml:space="preserve">. </w:t>
      </w:r>
      <w:proofErr w:type="spellStart"/>
      <w:r w:rsidR="00526603">
        <w:rPr>
          <w:rFonts w:ascii="Times New Roman" w:hAnsi="Times New Roman" w:cs="Times New Roman"/>
        </w:rPr>
        <w:t>Pascual</w:t>
      </w:r>
      <w:proofErr w:type="spellEnd"/>
      <w:r w:rsidR="00526603">
        <w:rPr>
          <w:rFonts w:ascii="Times New Roman" w:hAnsi="Times New Roman" w:cs="Times New Roman"/>
        </w:rPr>
        <w:t xml:space="preserve"> (1998) argues that this is due t</w:t>
      </w:r>
      <w:r w:rsidR="009D3BB9">
        <w:rPr>
          <w:rFonts w:ascii="Times New Roman" w:hAnsi="Times New Roman" w:cs="Times New Roman"/>
        </w:rPr>
        <w:t>o the fact that</w:t>
      </w:r>
      <w:r w:rsidR="000C5EA0">
        <w:rPr>
          <w:rFonts w:ascii="Times New Roman" w:hAnsi="Times New Roman" w:cs="Times New Roman"/>
        </w:rPr>
        <w:t xml:space="preserve"> Filipinos who </w:t>
      </w:r>
      <w:r w:rsidR="00CF2E50">
        <w:rPr>
          <w:rFonts w:ascii="Times New Roman" w:hAnsi="Times New Roman" w:cs="Times New Roman"/>
        </w:rPr>
        <w:t>can afford</w:t>
      </w:r>
      <w:r w:rsidR="00001B39">
        <w:rPr>
          <w:rFonts w:ascii="Times New Roman" w:hAnsi="Times New Roman" w:cs="Times New Roman"/>
        </w:rPr>
        <w:t xml:space="preserve"> to pay the costly recruitment fees will </w:t>
      </w:r>
      <w:r w:rsidR="009D3BB9">
        <w:rPr>
          <w:rFonts w:ascii="Times New Roman" w:hAnsi="Times New Roman" w:cs="Times New Roman"/>
        </w:rPr>
        <w:t>usually</w:t>
      </w:r>
      <w:r w:rsidR="00001B39">
        <w:rPr>
          <w:rFonts w:ascii="Times New Roman" w:hAnsi="Times New Roman" w:cs="Times New Roman"/>
        </w:rPr>
        <w:t xml:space="preserve"> go overseas for work because they will receive higher salaries and the domestic </w:t>
      </w:r>
      <w:r w:rsidR="00F659C8">
        <w:rPr>
          <w:rFonts w:ascii="Times New Roman" w:hAnsi="Times New Roman" w:cs="Times New Roman"/>
        </w:rPr>
        <w:t xml:space="preserve">economy </w:t>
      </w:r>
      <w:r w:rsidR="009D3BB9">
        <w:rPr>
          <w:rFonts w:ascii="Times New Roman" w:hAnsi="Times New Roman" w:cs="Times New Roman"/>
        </w:rPr>
        <w:t xml:space="preserve">in the Philippines </w:t>
      </w:r>
      <w:r w:rsidR="00F659C8">
        <w:rPr>
          <w:rFonts w:ascii="Times New Roman" w:hAnsi="Times New Roman" w:cs="Times New Roman"/>
        </w:rPr>
        <w:t xml:space="preserve">has few jobs for them. </w:t>
      </w:r>
      <w:proofErr w:type="spellStart"/>
      <w:r w:rsidR="00001B39">
        <w:rPr>
          <w:rFonts w:ascii="Times New Roman" w:hAnsi="Times New Roman" w:cs="Times New Roman"/>
        </w:rPr>
        <w:t>Pascual</w:t>
      </w:r>
      <w:proofErr w:type="spellEnd"/>
      <w:r w:rsidR="00F659C8">
        <w:rPr>
          <w:rFonts w:ascii="Times New Roman" w:hAnsi="Times New Roman" w:cs="Times New Roman"/>
        </w:rPr>
        <w:t xml:space="preserve"> adds that although there has been </w:t>
      </w:r>
      <w:r w:rsidR="003E45F2">
        <w:rPr>
          <w:rFonts w:ascii="Times New Roman" w:hAnsi="Times New Roman" w:cs="Times New Roman"/>
        </w:rPr>
        <w:t xml:space="preserve">a </w:t>
      </w:r>
      <w:r w:rsidR="00F659C8">
        <w:rPr>
          <w:rFonts w:ascii="Times New Roman" w:hAnsi="Times New Roman" w:cs="Times New Roman"/>
        </w:rPr>
        <w:t xml:space="preserve">push for </w:t>
      </w:r>
      <w:r w:rsidR="00746E27">
        <w:rPr>
          <w:rFonts w:ascii="Times New Roman" w:hAnsi="Times New Roman" w:cs="Times New Roman"/>
        </w:rPr>
        <w:t>the</w:t>
      </w:r>
      <w:r w:rsidR="004002A2">
        <w:rPr>
          <w:rFonts w:ascii="Times New Roman" w:hAnsi="Times New Roman" w:cs="Times New Roman"/>
        </w:rPr>
        <w:t xml:space="preserve"> globalization and</w:t>
      </w:r>
      <w:r w:rsidR="00746E27">
        <w:rPr>
          <w:rFonts w:ascii="Times New Roman" w:hAnsi="Times New Roman" w:cs="Times New Roman"/>
        </w:rPr>
        <w:t xml:space="preserve"> </w:t>
      </w:r>
      <w:r w:rsidR="00ED07C3">
        <w:rPr>
          <w:rFonts w:ascii="Times New Roman" w:hAnsi="Times New Roman" w:cs="Times New Roman"/>
        </w:rPr>
        <w:t>liberalization of economies for countries in the developing</w:t>
      </w:r>
      <w:r w:rsidR="006B0A26">
        <w:rPr>
          <w:rFonts w:ascii="Times New Roman" w:hAnsi="Times New Roman" w:cs="Times New Roman"/>
        </w:rPr>
        <w:t xml:space="preserve"> world,</w:t>
      </w:r>
      <w:r w:rsidR="00354787">
        <w:rPr>
          <w:rFonts w:ascii="Times New Roman" w:hAnsi="Times New Roman" w:cs="Times New Roman"/>
        </w:rPr>
        <w:t xml:space="preserve"> the reality is that the free market </w:t>
      </w:r>
      <w:r w:rsidR="00237FC7">
        <w:rPr>
          <w:rFonts w:ascii="Times New Roman" w:hAnsi="Times New Roman" w:cs="Times New Roman"/>
        </w:rPr>
        <w:t>is biased towards those who are p</w:t>
      </w:r>
      <w:r w:rsidR="00ED07C3">
        <w:rPr>
          <w:rFonts w:ascii="Times New Roman" w:hAnsi="Times New Roman" w:cs="Times New Roman"/>
        </w:rPr>
        <w:t>rivileged and have the advantage, and “there is one crucial assumption underlying the rhetoric of the free market and liberalization: that all who participate in the market possess equal knowledge, influence and power. No one can dictate prices, no one person enjoys an advantage over the other”</w:t>
      </w:r>
      <w:r w:rsidR="00237FC7">
        <w:rPr>
          <w:rFonts w:ascii="Times New Roman" w:hAnsi="Times New Roman" w:cs="Times New Roman"/>
        </w:rPr>
        <w:t xml:space="preserve"> (1</w:t>
      </w:r>
      <w:r w:rsidR="00001B39">
        <w:rPr>
          <w:rFonts w:ascii="Times New Roman" w:hAnsi="Times New Roman" w:cs="Times New Roman"/>
        </w:rPr>
        <w:t>998</w:t>
      </w:r>
      <w:r w:rsidR="004002A2">
        <w:rPr>
          <w:rFonts w:ascii="Times New Roman" w:hAnsi="Times New Roman" w:cs="Times New Roman"/>
        </w:rPr>
        <w:t>, p.140</w:t>
      </w:r>
      <w:r w:rsidR="00001B39">
        <w:rPr>
          <w:rFonts w:ascii="Times New Roman" w:hAnsi="Times New Roman" w:cs="Times New Roman"/>
        </w:rPr>
        <w:t>).</w:t>
      </w:r>
      <w:r w:rsidR="004C2C51">
        <w:rPr>
          <w:rFonts w:ascii="Times New Roman" w:hAnsi="Times New Roman" w:cs="Times New Roman"/>
        </w:rPr>
        <w:t xml:space="preserve"> </w:t>
      </w:r>
      <w:r w:rsidR="006B0A26">
        <w:rPr>
          <w:rFonts w:ascii="Times New Roman" w:hAnsi="Times New Roman" w:cs="Times New Roman"/>
        </w:rPr>
        <w:t xml:space="preserve">The Philippines has been disadvantaged due to hundreds of years of colonization by nations who chose to profit from and use the nation’s many resources, but not develop its economy and infrastructure well. </w:t>
      </w:r>
    </w:p>
    <w:p w14:paraId="7E50DA25" w14:textId="77777777" w:rsidR="009161F5" w:rsidRDefault="009161F5">
      <w:pPr>
        <w:rPr>
          <w:rFonts w:ascii="Times New Roman" w:hAnsi="Times New Roman" w:cs="Times New Roman"/>
        </w:rPr>
      </w:pPr>
    </w:p>
    <w:p w14:paraId="6074B8A7" w14:textId="580791E5" w:rsidR="00D9458C" w:rsidRDefault="00594C4C" w:rsidP="00681AB2">
      <w:pPr>
        <w:rPr>
          <w:rFonts w:ascii="Times New Roman" w:hAnsi="Times New Roman" w:cs="Times New Roman"/>
        </w:rPr>
      </w:pPr>
      <w:r>
        <w:rPr>
          <w:rFonts w:ascii="Times New Roman" w:hAnsi="Times New Roman" w:cs="Times New Roman"/>
          <w:b/>
        </w:rPr>
        <w:tab/>
      </w:r>
      <w:r w:rsidR="00DC2236">
        <w:rPr>
          <w:rFonts w:ascii="Times New Roman" w:hAnsi="Times New Roman" w:cs="Times New Roman"/>
        </w:rPr>
        <w:t>So many of the impoverished in the Philippines lack access to capital</w:t>
      </w:r>
      <w:r w:rsidR="00885C81">
        <w:rPr>
          <w:rFonts w:ascii="Times New Roman" w:hAnsi="Times New Roman" w:cs="Times New Roman"/>
        </w:rPr>
        <w:t xml:space="preserve"> due to their inability to produce formal documents for their informal sector businesses and lack of collateral. </w:t>
      </w:r>
      <w:r w:rsidR="00364332">
        <w:rPr>
          <w:rFonts w:ascii="Times New Roman" w:hAnsi="Times New Roman" w:cs="Times New Roman"/>
        </w:rPr>
        <w:t>Greer and Smith (2009) state that microfinance is one important tool in reducing poverty globally because “i</w:t>
      </w:r>
      <w:r w:rsidR="00F5356A" w:rsidRPr="00F30BD8">
        <w:rPr>
          <w:rFonts w:ascii="Times New Roman" w:hAnsi="Times New Roman" w:cs="Times New Roman"/>
        </w:rPr>
        <w:t xml:space="preserve">t works for one simple and indisputable reason—the vast majority of the poor are willing and able to lift themselves from </w:t>
      </w:r>
      <w:r w:rsidR="00B7322D">
        <w:rPr>
          <w:rFonts w:ascii="Times New Roman" w:hAnsi="Times New Roman" w:cs="Times New Roman"/>
        </w:rPr>
        <w:t>poverty if given an opportunity</w:t>
      </w:r>
      <w:r w:rsidR="00F5356A">
        <w:rPr>
          <w:rFonts w:ascii="Times New Roman" w:hAnsi="Times New Roman" w:cs="Times New Roman"/>
        </w:rPr>
        <w:t>” (</w:t>
      </w:r>
      <w:r w:rsidR="00364332">
        <w:rPr>
          <w:rFonts w:ascii="Times New Roman" w:hAnsi="Times New Roman" w:cs="Times New Roman"/>
        </w:rPr>
        <w:t>p.</w:t>
      </w:r>
      <w:r w:rsidR="00F5356A">
        <w:rPr>
          <w:rFonts w:ascii="Times New Roman" w:hAnsi="Times New Roman" w:cs="Times New Roman"/>
        </w:rPr>
        <w:t>79).</w:t>
      </w:r>
      <w:r w:rsidR="0087194E">
        <w:rPr>
          <w:rFonts w:ascii="Times New Roman" w:hAnsi="Times New Roman" w:cs="Times New Roman"/>
        </w:rPr>
        <w:t xml:space="preserve"> </w:t>
      </w:r>
      <w:r w:rsidR="0076156D">
        <w:rPr>
          <w:rFonts w:ascii="Times New Roman" w:hAnsi="Times New Roman" w:cs="Times New Roman"/>
        </w:rPr>
        <w:t>Since most poor Filipinos cannot</w:t>
      </w:r>
      <w:r w:rsidR="0087194E">
        <w:rPr>
          <w:rFonts w:ascii="Times New Roman" w:hAnsi="Times New Roman" w:cs="Times New Roman"/>
        </w:rPr>
        <w:t xml:space="preserve"> access to capital from financial institutions in order to start a small business, </w:t>
      </w:r>
      <w:r w:rsidR="00A50898">
        <w:rPr>
          <w:rFonts w:ascii="Times New Roman" w:hAnsi="Times New Roman" w:cs="Times New Roman"/>
        </w:rPr>
        <w:t>they</w:t>
      </w:r>
      <w:r w:rsidR="0087194E">
        <w:rPr>
          <w:rFonts w:ascii="Times New Roman" w:hAnsi="Times New Roman" w:cs="Times New Roman"/>
        </w:rPr>
        <w:t xml:space="preserve"> are denied an opportunity to even enter into their loca</w:t>
      </w:r>
      <w:r w:rsidR="00D12395">
        <w:rPr>
          <w:rFonts w:ascii="Times New Roman" w:hAnsi="Times New Roman" w:cs="Times New Roman"/>
        </w:rPr>
        <w:t xml:space="preserve">l economic system, </w:t>
      </w:r>
      <w:r w:rsidR="00A50898">
        <w:rPr>
          <w:rFonts w:ascii="Times New Roman" w:hAnsi="Times New Roman" w:cs="Times New Roman"/>
        </w:rPr>
        <w:t>unless they are desperate enough to take the risk to take out a loan from a 5/6 lender who will charge them an exorbitant 20 percent interest rate</w:t>
      </w:r>
      <w:r w:rsidR="00F76310">
        <w:rPr>
          <w:rFonts w:ascii="Times New Roman" w:hAnsi="Times New Roman" w:cs="Times New Roman"/>
        </w:rPr>
        <w:t xml:space="preserve"> on their loan. </w:t>
      </w:r>
      <w:r w:rsidR="001B429D">
        <w:rPr>
          <w:rFonts w:ascii="Times New Roman" w:hAnsi="Times New Roman" w:cs="Times New Roman"/>
        </w:rPr>
        <w:t>Santos adds</w:t>
      </w:r>
      <w:r w:rsidR="00681AB2">
        <w:rPr>
          <w:rFonts w:ascii="Times New Roman" w:hAnsi="Times New Roman" w:cs="Times New Roman"/>
        </w:rPr>
        <w:t xml:space="preserve">, </w:t>
      </w:r>
      <w:r w:rsidR="00F66DAD">
        <w:rPr>
          <w:rFonts w:ascii="Times New Roman" w:hAnsi="Times New Roman" w:cs="Times New Roman"/>
        </w:rPr>
        <w:t>“…</w:t>
      </w:r>
      <w:proofErr w:type="gramStart"/>
      <w:r w:rsidR="00F66DAD">
        <w:rPr>
          <w:rFonts w:ascii="Times New Roman" w:hAnsi="Times New Roman" w:cs="Times New Roman"/>
        </w:rPr>
        <w:t>in</w:t>
      </w:r>
      <w:proofErr w:type="gramEnd"/>
      <w:r w:rsidR="00F66DAD">
        <w:rPr>
          <w:rFonts w:ascii="Times New Roman" w:hAnsi="Times New Roman" w:cs="Times New Roman"/>
        </w:rPr>
        <w:t xml:space="preserve"> the Third World, middlemen provide the fundamental condition for the functioning of the economy, income distribution being so unequal. The poorer the individual, the more he depends on</w:t>
      </w:r>
      <w:r w:rsidR="001B429D">
        <w:rPr>
          <w:rFonts w:ascii="Times New Roman" w:hAnsi="Times New Roman" w:cs="Times New Roman"/>
        </w:rPr>
        <w:t xml:space="preserve"> middlemen for his purchases” (1975, p.111). </w:t>
      </w:r>
      <w:r w:rsidR="00E712CA">
        <w:rPr>
          <w:rFonts w:ascii="Times New Roman" w:hAnsi="Times New Roman" w:cs="Times New Roman"/>
        </w:rPr>
        <w:t>Middlemen</w:t>
      </w:r>
      <w:r w:rsidR="001B429D">
        <w:rPr>
          <w:rFonts w:ascii="Times New Roman" w:hAnsi="Times New Roman" w:cs="Times New Roman"/>
        </w:rPr>
        <w:t xml:space="preserve"> who are seeking the bes</w:t>
      </w:r>
      <w:r w:rsidR="00E712CA">
        <w:rPr>
          <w:rFonts w:ascii="Times New Roman" w:hAnsi="Times New Roman" w:cs="Times New Roman"/>
        </w:rPr>
        <w:t xml:space="preserve">t interests of people (e.g. MFIs with low interest rates vs. loan sharks) are so important in urban poor economies in the Philippines. </w:t>
      </w:r>
    </w:p>
    <w:p w14:paraId="0241163E" w14:textId="77777777" w:rsidR="00621899" w:rsidRDefault="00621899" w:rsidP="00885C81">
      <w:pPr>
        <w:ind w:left="720"/>
        <w:rPr>
          <w:rFonts w:ascii="Times New Roman" w:hAnsi="Times New Roman" w:cs="Times New Roman"/>
        </w:rPr>
      </w:pPr>
    </w:p>
    <w:p w14:paraId="504E19D1" w14:textId="77777777" w:rsidR="003D51F4" w:rsidRDefault="00594C4C" w:rsidP="00621899">
      <w:pPr>
        <w:rPr>
          <w:rFonts w:ascii="Times New Roman" w:hAnsi="Times New Roman" w:cs="Times New Roman"/>
        </w:rPr>
      </w:pPr>
      <w:r>
        <w:rPr>
          <w:rFonts w:ascii="Times New Roman" w:hAnsi="Times New Roman" w:cs="Times New Roman"/>
        </w:rPr>
        <w:tab/>
      </w:r>
      <w:r w:rsidR="00621899">
        <w:rPr>
          <w:rFonts w:ascii="Times New Roman" w:hAnsi="Times New Roman" w:cs="Times New Roman"/>
        </w:rPr>
        <w:t xml:space="preserve">People’s work environments play a huge role in how their perceptions of the concept of work. Bakke (2005) states that it is crucial that the workplace be a joyful environment where people have the capacity to unleash their creativity. </w:t>
      </w:r>
      <w:r w:rsidR="004A1236">
        <w:rPr>
          <w:rFonts w:ascii="Times New Roman" w:hAnsi="Times New Roman" w:cs="Times New Roman"/>
        </w:rPr>
        <w:t>Unless you are highly educated with an in demand college degree, most jobs that are available are service jobs or jobs that all</w:t>
      </w:r>
      <w:r w:rsidR="00CD1AC3">
        <w:rPr>
          <w:rFonts w:ascii="Times New Roman" w:hAnsi="Times New Roman" w:cs="Times New Roman"/>
        </w:rPr>
        <w:t>ows for little creative freedom.</w:t>
      </w:r>
      <w:r w:rsidR="004A1236">
        <w:rPr>
          <w:rFonts w:ascii="Times New Roman" w:hAnsi="Times New Roman" w:cs="Times New Roman"/>
        </w:rPr>
        <w:t xml:space="preserve"> I also think that this</w:t>
      </w:r>
      <w:r w:rsidR="00CD1AC3">
        <w:rPr>
          <w:rFonts w:ascii="Times New Roman" w:hAnsi="Times New Roman" w:cs="Times New Roman"/>
        </w:rPr>
        <w:t xml:space="preserve"> lack of creativity</w:t>
      </w:r>
      <w:r w:rsidR="004A1236">
        <w:rPr>
          <w:rFonts w:ascii="Times New Roman" w:hAnsi="Times New Roman" w:cs="Times New Roman"/>
        </w:rPr>
        <w:t xml:space="preserve"> is because in Filipino culture it’s disrespectful to speak back to an authority figure and so people can be hesitant to bring up their suggestions and ideas</w:t>
      </w:r>
      <w:r w:rsidR="00CD1AC3">
        <w:rPr>
          <w:rFonts w:ascii="Times New Roman" w:hAnsi="Times New Roman" w:cs="Times New Roman"/>
        </w:rPr>
        <w:t xml:space="preserve"> (Filipino culture is very relational and its important to maintain relational harmony and not create any dissonance or tension)</w:t>
      </w:r>
      <w:r w:rsidR="004A1236">
        <w:rPr>
          <w:rFonts w:ascii="Times New Roman" w:hAnsi="Times New Roman" w:cs="Times New Roman"/>
        </w:rPr>
        <w:t>.</w:t>
      </w:r>
    </w:p>
    <w:p w14:paraId="67E253E7" w14:textId="77777777" w:rsidR="003D51F4" w:rsidRDefault="003D51F4" w:rsidP="00621899">
      <w:pPr>
        <w:rPr>
          <w:rFonts w:ascii="Times New Roman" w:hAnsi="Times New Roman" w:cs="Times New Roman"/>
        </w:rPr>
      </w:pPr>
    </w:p>
    <w:p w14:paraId="09E6335B" w14:textId="4F2E3EDF" w:rsidR="00621899" w:rsidRDefault="003D51F4" w:rsidP="00621899">
      <w:pPr>
        <w:rPr>
          <w:rFonts w:ascii="Times New Roman" w:hAnsi="Times New Roman" w:cs="Times New Roman"/>
        </w:rPr>
      </w:pPr>
      <w:r>
        <w:rPr>
          <w:rFonts w:ascii="Times New Roman" w:hAnsi="Times New Roman" w:cs="Times New Roman"/>
        </w:rPr>
        <w:tab/>
      </w:r>
      <w:r w:rsidR="004A1236">
        <w:rPr>
          <w:rFonts w:ascii="Times New Roman" w:hAnsi="Times New Roman" w:cs="Times New Roman"/>
        </w:rPr>
        <w:t xml:space="preserve"> Most s</w:t>
      </w:r>
      <w:r w:rsidR="00621899">
        <w:rPr>
          <w:rFonts w:ascii="Times New Roman" w:hAnsi="Times New Roman" w:cs="Times New Roman"/>
        </w:rPr>
        <w:t>ervice jobs in the Philippines</w:t>
      </w:r>
      <w:r w:rsidR="004A1236">
        <w:rPr>
          <w:rFonts w:ascii="Times New Roman" w:hAnsi="Times New Roman" w:cs="Times New Roman"/>
        </w:rPr>
        <w:t xml:space="preserve"> are </w:t>
      </w:r>
      <w:r w:rsidR="00621899">
        <w:rPr>
          <w:rFonts w:ascii="Times New Roman" w:hAnsi="Times New Roman" w:cs="Times New Roman"/>
        </w:rPr>
        <w:t>at fast food restaurants and retail stores</w:t>
      </w:r>
      <w:r w:rsidR="004A1236">
        <w:rPr>
          <w:rFonts w:ascii="Times New Roman" w:hAnsi="Times New Roman" w:cs="Times New Roman"/>
        </w:rPr>
        <w:t>, which pay a meager minimum wage,</w:t>
      </w:r>
      <w:r w:rsidR="00D64A6C">
        <w:rPr>
          <w:rFonts w:ascii="Times New Roman" w:hAnsi="Times New Roman" w:cs="Times New Roman"/>
        </w:rPr>
        <w:t xml:space="preserve"> and are usually only contractual (typically a 6-month term).</w:t>
      </w:r>
      <w:r w:rsidR="00621899">
        <w:rPr>
          <w:rFonts w:ascii="Times New Roman" w:hAnsi="Times New Roman" w:cs="Times New Roman"/>
        </w:rPr>
        <w:t xml:space="preserve"> </w:t>
      </w:r>
      <w:r w:rsidR="00233344">
        <w:rPr>
          <w:rFonts w:ascii="Times New Roman" w:hAnsi="Times New Roman" w:cs="Times New Roman"/>
        </w:rPr>
        <w:t xml:space="preserve">The companies will often deny their workers benefits since they are contractual workers and will usually let go of the employee once his or her 6-month term so that they do not have to provide the worker any benefits, which is required for regular longer term employees. </w:t>
      </w:r>
      <w:r w:rsidR="00D64A6C">
        <w:rPr>
          <w:rFonts w:ascii="Times New Roman" w:hAnsi="Times New Roman" w:cs="Times New Roman"/>
        </w:rPr>
        <w:t>This unjust method that is very common in the country concentrates profits at the top of a company, but denies the hard-working employee the salary and benefits they deserve.</w:t>
      </w:r>
      <w:r>
        <w:rPr>
          <w:rFonts w:ascii="Times New Roman" w:hAnsi="Times New Roman" w:cs="Times New Roman"/>
        </w:rPr>
        <w:t xml:space="preserve"> This is especially common</w:t>
      </w:r>
      <w:r w:rsidR="00D64A6C">
        <w:rPr>
          <w:rFonts w:ascii="Times New Roman" w:hAnsi="Times New Roman" w:cs="Times New Roman"/>
        </w:rPr>
        <w:t xml:space="preserve"> </w:t>
      </w:r>
      <w:r>
        <w:rPr>
          <w:rFonts w:ascii="Times New Roman" w:hAnsi="Times New Roman" w:cs="Times New Roman"/>
        </w:rPr>
        <w:t>at chain stores and restaurants, which are often global companies such as McDonalds.</w:t>
      </w:r>
    </w:p>
    <w:p w14:paraId="0780F3A2" w14:textId="77777777" w:rsidR="00621899" w:rsidRDefault="00621899" w:rsidP="00621899">
      <w:pPr>
        <w:rPr>
          <w:rFonts w:ascii="Times New Roman" w:hAnsi="Times New Roman" w:cs="Times New Roman"/>
        </w:rPr>
      </w:pPr>
    </w:p>
    <w:p w14:paraId="3EC51BB2" w14:textId="74C07E2D" w:rsidR="00D9458C" w:rsidRDefault="00594C4C" w:rsidP="00D9458C">
      <w:pPr>
        <w:rPr>
          <w:rFonts w:ascii="Times New Roman" w:hAnsi="Times New Roman" w:cs="Times New Roman"/>
        </w:rPr>
      </w:pPr>
      <w:r>
        <w:rPr>
          <w:rFonts w:ascii="Times New Roman" w:hAnsi="Times New Roman" w:cs="Times New Roman"/>
          <w:b/>
        </w:rPr>
        <w:tab/>
      </w:r>
      <w:r w:rsidR="00D9458C">
        <w:rPr>
          <w:rFonts w:ascii="Times New Roman" w:hAnsi="Times New Roman" w:cs="Times New Roman"/>
        </w:rPr>
        <w:t xml:space="preserve">Societal structures are especially influential upon local economies. </w:t>
      </w:r>
      <w:r w:rsidR="00CD1AC3">
        <w:rPr>
          <w:rFonts w:ascii="Times New Roman" w:hAnsi="Times New Roman" w:cs="Times New Roman"/>
        </w:rPr>
        <w:t>T</w:t>
      </w:r>
      <w:r w:rsidR="00D9458C">
        <w:rPr>
          <w:rFonts w:ascii="Times New Roman" w:hAnsi="Times New Roman" w:cs="Times New Roman"/>
        </w:rPr>
        <w:t xml:space="preserve">he term “societal structures” </w:t>
      </w:r>
      <w:r w:rsidR="00CD1AC3">
        <w:rPr>
          <w:rFonts w:ascii="Times New Roman" w:hAnsi="Times New Roman" w:cs="Times New Roman"/>
        </w:rPr>
        <w:t>is a rather general term, and</w:t>
      </w:r>
      <w:r w:rsidR="002127E1">
        <w:rPr>
          <w:rFonts w:ascii="Times New Roman" w:hAnsi="Times New Roman" w:cs="Times New Roman"/>
        </w:rPr>
        <w:t xml:space="preserve"> </w:t>
      </w:r>
      <w:r w:rsidR="00D9458C">
        <w:rPr>
          <w:rFonts w:ascii="Times New Roman" w:hAnsi="Times New Roman" w:cs="Times New Roman"/>
        </w:rPr>
        <w:t xml:space="preserve">relates back to different aspects of all the aforementioned </w:t>
      </w:r>
      <w:r w:rsidR="00CD1AC3">
        <w:rPr>
          <w:rFonts w:ascii="Times New Roman" w:hAnsi="Times New Roman" w:cs="Times New Roman"/>
        </w:rPr>
        <w:t xml:space="preserve">themes that influence economies, but when societal structures such as politics are corrupt, it definitely negatively affects local economies. </w:t>
      </w:r>
      <w:r w:rsidR="006801B9">
        <w:rPr>
          <w:rFonts w:ascii="Times New Roman" w:hAnsi="Times New Roman" w:cs="Times New Roman"/>
        </w:rPr>
        <w:t xml:space="preserve"> </w:t>
      </w:r>
      <w:r w:rsidR="00CD40A2">
        <w:rPr>
          <w:rFonts w:ascii="Times New Roman" w:hAnsi="Times New Roman" w:cs="Times New Roman"/>
        </w:rPr>
        <w:t>“</w:t>
      </w:r>
      <w:r w:rsidR="006801B9" w:rsidRPr="00CD1AC3">
        <w:rPr>
          <w:rFonts w:ascii="Times New Roman" w:hAnsi="Times New Roman" w:cs="Times New Roman"/>
          <w:i/>
        </w:rPr>
        <w:t>How do you trust politicians after so many come to your community and promise that if you vote for them, they will provide more economic opportunities for all?</w:t>
      </w:r>
      <w:r w:rsidR="00CD40A2">
        <w:rPr>
          <w:rFonts w:ascii="Times New Roman" w:hAnsi="Times New Roman" w:cs="Times New Roman"/>
          <w:i/>
        </w:rPr>
        <w:t>”</w:t>
      </w:r>
      <w:r w:rsidR="006801B9">
        <w:rPr>
          <w:rFonts w:ascii="Times New Roman" w:hAnsi="Times New Roman" w:cs="Times New Roman"/>
        </w:rPr>
        <w:t xml:space="preserve"> After time and time again, men and women assure you that they will invest funds into education and the development of livelihoods, yet they fall back on their agreements. </w:t>
      </w:r>
      <w:r w:rsidR="00ED0BD1">
        <w:rPr>
          <w:rFonts w:ascii="Times New Roman" w:hAnsi="Times New Roman" w:cs="Times New Roman"/>
        </w:rPr>
        <w:t xml:space="preserve">It’s a common saying here that “politics is good business” because once people are elected to a political position, it is common </w:t>
      </w:r>
      <w:r w:rsidR="00CD40A2">
        <w:rPr>
          <w:rFonts w:ascii="Times New Roman" w:hAnsi="Times New Roman" w:cs="Times New Roman"/>
        </w:rPr>
        <w:t xml:space="preserve">for them to selfishly use funds </w:t>
      </w:r>
      <w:r w:rsidR="00ED0BD1">
        <w:rPr>
          <w:rFonts w:ascii="Times New Roman" w:hAnsi="Times New Roman" w:cs="Times New Roman"/>
        </w:rPr>
        <w:t xml:space="preserve">intended for public services for their own wellbeing. </w:t>
      </w:r>
    </w:p>
    <w:p w14:paraId="1AA9E0FD" w14:textId="77777777" w:rsidR="00BD16B7" w:rsidRDefault="00BD16B7" w:rsidP="00BD16B7">
      <w:pPr>
        <w:rPr>
          <w:rFonts w:ascii="Times New Roman" w:hAnsi="Times New Roman" w:cs="Times New Roman"/>
        </w:rPr>
      </w:pPr>
    </w:p>
    <w:p w14:paraId="022916CB" w14:textId="219D6C60" w:rsidR="00BD16B7" w:rsidRDefault="00594C4C" w:rsidP="00BD16B7">
      <w:pPr>
        <w:rPr>
          <w:rFonts w:ascii="Times New Roman" w:hAnsi="Times New Roman" w:cs="Times New Roman"/>
        </w:rPr>
      </w:pPr>
      <w:r>
        <w:rPr>
          <w:rFonts w:ascii="Times New Roman" w:hAnsi="Times New Roman" w:cs="Times New Roman"/>
        </w:rPr>
        <w:tab/>
      </w:r>
      <w:r w:rsidR="00BD16B7">
        <w:rPr>
          <w:rFonts w:ascii="Times New Roman" w:hAnsi="Times New Roman" w:cs="Times New Roman"/>
        </w:rPr>
        <w:t xml:space="preserve">Dependency theory can be used to describe the situation of the Philippines in terms of the global market. The country and its many islands are a wealth of resources including sugar cane, coconuts, and rice. It’s upsetting that although the country is one of the largest producers of sugar in the world, the </w:t>
      </w:r>
      <w:r w:rsidR="004413A9">
        <w:rPr>
          <w:rFonts w:ascii="Times New Roman" w:hAnsi="Times New Roman" w:cs="Times New Roman"/>
        </w:rPr>
        <w:t xml:space="preserve">domestic </w:t>
      </w:r>
      <w:r w:rsidR="00BD16B7">
        <w:rPr>
          <w:rFonts w:ascii="Times New Roman" w:hAnsi="Times New Roman" w:cs="Times New Roman"/>
        </w:rPr>
        <w:t>cost of sugar is</w:t>
      </w:r>
      <w:r w:rsidR="004413A9">
        <w:rPr>
          <w:rFonts w:ascii="Times New Roman" w:hAnsi="Times New Roman" w:cs="Times New Roman"/>
        </w:rPr>
        <w:t xml:space="preserve"> among the highest in the world</w:t>
      </w:r>
      <w:r w:rsidR="00BD16B7">
        <w:rPr>
          <w:rFonts w:ascii="Times New Roman" w:hAnsi="Times New Roman" w:cs="Times New Roman"/>
        </w:rPr>
        <w:t xml:space="preserve"> as the Filipino government has a strict monopoly over the industry and its prices (</w:t>
      </w:r>
      <w:proofErr w:type="spellStart"/>
      <w:r w:rsidR="00BD16B7">
        <w:rPr>
          <w:rFonts w:ascii="Times New Roman" w:hAnsi="Times New Roman" w:cs="Times New Roman"/>
        </w:rPr>
        <w:t>Pascual</w:t>
      </w:r>
      <w:proofErr w:type="spellEnd"/>
      <w:r w:rsidR="00BD16B7">
        <w:rPr>
          <w:rFonts w:ascii="Times New Roman" w:hAnsi="Times New Roman" w:cs="Times New Roman"/>
        </w:rPr>
        <w:t>, 1998, p.141). The government of a nation a</w:t>
      </w:r>
      <w:r w:rsidR="00575AD3">
        <w:rPr>
          <w:rFonts w:ascii="Times New Roman" w:hAnsi="Times New Roman" w:cs="Times New Roman"/>
        </w:rPr>
        <w:t xml:space="preserve">nd how effective and just it is affects the poor in particular because they usually are the ones being marginalized and abused, and are not supported by the judicial system. </w:t>
      </w:r>
      <w:r w:rsidR="00ED0BD1">
        <w:rPr>
          <w:rFonts w:ascii="Times New Roman" w:hAnsi="Times New Roman" w:cs="Times New Roman"/>
        </w:rPr>
        <w:t>The government in the Philippines has not been known for providing effective services to the poor, and has not made them a priority on its agenda.</w:t>
      </w:r>
      <w:r w:rsidR="00CD40A2">
        <w:rPr>
          <w:rFonts w:ascii="Times New Roman" w:hAnsi="Times New Roman" w:cs="Times New Roman"/>
        </w:rPr>
        <w:t xml:space="preserve"> The Filipino government should be investing back into its own people instead of choosing to make decisions that benefit th</w:t>
      </w:r>
      <w:r w:rsidR="00FE04E8">
        <w:rPr>
          <w:rFonts w:ascii="Times New Roman" w:hAnsi="Times New Roman" w:cs="Times New Roman"/>
        </w:rPr>
        <w:t xml:space="preserve">e already wealthy and powerful; if something does not change, the rich will only continue to get richer and the poor population will continue to grow. </w:t>
      </w:r>
    </w:p>
    <w:p w14:paraId="3A054726" w14:textId="77777777" w:rsidR="00D9458C" w:rsidRDefault="00D9458C" w:rsidP="00D9458C">
      <w:pPr>
        <w:rPr>
          <w:rFonts w:ascii="Times New Roman" w:hAnsi="Times New Roman" w:cs="Times New Roman"/>
        </w:rPr>
      </w:pPr>
    </w:p>
    <w:p w14:paraId="778755F7" w14:textId="31B9DF6C" w:rsidR="00D9458C" w:rsidRDefault="00594C4C" w:rsidP="00D9458C">
      <w:pPr>
        <w:rPr>
          <w:rFonts w:ascii="Times New Roman" w:hAnsi="Times New Roman" w:cs="Times New Roman"/>
        </w:rPr>
      </w:pPr>
      <w:r>
        <w:rPr>
          <w:rFonts w:ascii="Times New Roman" w:hAnsi="Times New Roman" w:cs="Times New Roman"/>
        </w:rPr>
        <w:tab/>
      </w:r>
      <w:r w:rsidR="00D9458C">
        <w:rPr>
          <w:rFonts w:ascii="Times New Roman" w:hAnsi="Times New Roman" w:cs="Times New Roman"/>
        </w:rPr>
        <w:t xml:space="preserve">Hernando </w:t>
      </w:r>
      <w:proofErr w:type="gramStart"/>
      <w:r w:rsidR="00D9458C">
        <w:rPr>
          <w:rFonts w:ascii="Times New Roman" w:hAnsi="Times New Roman" w:cs="Times New Roman"/>
        </w:rPr>
        <w:t>de Soto</w:t>
      </w:r>
      <w:proofErr w:type="gramEnd"/>
      <w:r w:rsidR="00D9458C">
        <w:rPr>
          <w:rFonts w:ascii="Times New Roman" w:hAnsi="Times New Roman" w:cs="Times New Roman"/>
        </w:rPr>
        <w:t xml:space="preserve"> </w:t>
      </w:r>
      <w:r w:rsidR="00FE04E8">
        <w:rPr>
          <w:rFonts w:ascii="Times New Roman" w:hAnsi="Times New Roman" w:cs="Times New Roman"/>
        </w:rPr>
        <w:t xml:space="preserve">(1989) </w:t>
      </w:r>
      <w:r w:rsidR="00D9458C">
        <w:rPr>
          <w:rFonts w:ascii="Times New Roman" w:hAnsi="Times New Roman" w:cs="Times New Roman"/>
        </w:rPr>
        <w:t>makes a very good point</w:t>
      </w:r>
      <w:r w:rsidR="000876A1">
        <w:rPr>
          <w:rFonts w:ascii="Times New Roman" w:hAnsi="Times New Roman" w:cs="Times New Roman"/>
        </w:rPr>
        <w:t xml:space="preserve"> about how legal systems in a country affect its development</w:t>
      </w:r>
      <w:r w:rsidR="00D9458C">
        <w:rPr>
          <w:rFonts w:ascii="Times New Roman" w:hAnsi="Times New Roman" w:cs="Times New Roman"/>
        </w:rPr>
        <w:t xml:space="preserve"> as he states,</w:t>
      </w:r>
    </w:p>
    <w:p w14:paraId="71BD3ABB" w14:textId="1B610CBF" w:rsidR="00FE47EA" w:rsidRPr="00FE04E8" w:rsidRDefault="00D9458C" w:rsidP="00D9458C">
      <w:pPr>
        <w:ind w:left="720"/>
        <w:rPr>
          <w:rFonts w:ascii="Times New Roman" w:hAnsi="Times New Roman" w:cs="Times New Roman"/>
          <w:sz w:val="22"/>
          <w:szCs w:val="22"/>
        </w:rPr>
      </w:pPr>
      <w:r w:rsidRPr="003A467C">
        <w:rPr>
          <w:rFonts w:ascii="Times New Roman" w:hAnsi="Times New Roman" w:cs="Times New Roman"/>
          <w:sz w:val="22"/>
          <w:szCs w:val="22"/>
        </w:rPr>
        <w:t>“All of the evidence suggests that the legal system may be the main explanation for the difference in development that exists between the industrialized countries and those, like our own, which are not industrialized…The debate about development will therefore have to be reformulated to take the importance of legal systems into account. We cannot continue to close our eyes to the fact that not all of a society’s decisions are determined by its cultural characteristics or economic systems...We sincerely believe that development is possible only if efficient legal institutions are available to all citizens.”  (p. 185-186)</w:t>
      </w:r>
    </w:p>
    <w:p w14:paraId="60918BB2" w14:textId="15358447" w:rsidR="00FE04E8" w:rsidRDefault="00621899">
      <w:pPr>
        <w:rPr>
          <w:rFonts w:ascii="Times New Roman" w:hAnsi="Times New Roman" w:cs="Times New Roman"/>
        </w:rPr>
      </w:pPr>
      <w:r>
        <w:rPr>
          <w:rFonts w:ascii="Times New Roman" w:hAnsi="Times New Roman" w:cs="Times New Roman"/>
        </w:rPr>
        <w:t xml:space="preserve">De </w:t>
      </w:r>
      <w:r w:rsidR="000876A1">
        <w:rPr>
          <w:rFonts w:ascii="Times New Roman" w:hAnsi="Times New Roman" w:cs="Times New Roman"/>
        </w:rPr>
        <w:t>Sot</w:t>
      </w:r>
      <w:r w:rsidR="00FE04E8">
        <w:rPr>
          <w:rFonts w:ascii="Times New Roman" w:hAnsi="Times New Roman" w:cs="Times New Roman"/>
        </w:rPr>
        <w:t xml:space="preserve">o’s quote reminds us that there is always more to explore below the surface. A city or nation’s economy is not just an issue of financial matters, but there are always a multitude of elements that need to be considered in the economy’s struggles and challenges.  </w:t>
      </w:r>
      <w:r w:rsidR="00B240B1">
        <w:rPr>
          <w:rFonts w:ascii="Times New Roman" w:hAnsi="Times New Roman" w:cs="Times New Roman"/>
        </w:rPr>
        <w:t xml:space="preserve">The history, culture, politics, and the many various structures of a locale all need to be accounted for in better understanding economic systems. </w:t>
      </w:r>
    </w:p>
    <w:p w14:paraId="4AA90EDE" w14:textId="77777777" w:rsidR="00FE04E8" w:rsidRDefault="00FE04E8">
      <w:pPr>
        <w:rPr>
          <w:rFonts w:ascii="Times New Roman" w:hAnsi="Times New Roman" w:cs="Times New Roman"/>
        </w:rPr>
      </w:pPr>
    </w:p>
    <w:p w14:paraId="52AC475E" w14:textId="77777777" w:rsidR="00FE04E8" w:rsidRDefault="00FE04E8">
      <w:pPr>
        <w:rPr>
          <w:rFonts w:ascii="Times New Roman" w:hAnsi="Times New Roman" w:cs="Times New Roman"/>
        </w:rPr>
      </w:pPr>
    </w:p>
    <w:p w14:paraId="363AD07E" w14:textId="77777777" w:rsidR="00FE04E8" w:rsidRDefault="00FE04E8">
      <w:pPr>
        <w:rPr>
          <w:rFonts w:ascii="Times New Roman" w:hAnsi="Times New Roman" w:cs="Times New Roman"/>
        </w:rPr>
      </w:pPr>
    </w:p>
    <w:p w14:paraId="095D4878" w14:textId="77777777" w:rsidR="00FE04E8" w:rsidRDefault="00FE04E8">
      <w:pPr>
        <w:rPr>
          <w:rFonts w:ascii="Times New Roman" w:hAnsi="Times New Roman" w:cs="Times New Roman"/>
        </w:rPr>
      </w:pPr>
    </w:p>
    <w:p w14:paraId="5AB1DD23" w14:textId="77777777" w:rsidR="00FE04E8" w:rsidRDefault="00FE04E8">
      <w:pPr>
        <w:rPr>
          <w:rFonts w:ascii="Times New Roman" w:hAnsi="Times New Roman" w:cs="Times New Roman"/>
        </w:rPr>
      </w:pPr>
    </w:p>
    <w:p w14:paraId="747D74BC" w14:textId="77777777" w:rsidR="00FE04E8" w:rsidRDefault="00FE04E8">
      <w:pPr>
        <w:rPr>
          <w:rFonts w:ascii="Times New Roman" w:hAnsi="Times New Roman" w:cs="Times New Roman"/>
        </w:rPr>
      </w:pPr>
    </w:p>
    <w:p w14:paraId="1F3E842F" w14:textId="77777777" w:rsidR="00B54913" w:rsidRDefault="00B54913">
      <w:pPr>
        <w:rPr>
          <w:rFonts w:ascii="Times New Roman" w:hAnsi="Times New Roman" w:cs="Times New Roman"/>
        </w:rPr>
      </w:pPr>
    </w:p>
    <w:p w14:paraId="3C61C402" w14:textId="77777777" w:rsidR="00B54913" w:rsidRDefault="00B54913">
      <w:pPr>
        <w:rPr>
          <w:rFonts w:ascii="Times New Roman" w:hAnsi="Times New Roman" w:cs="Times New Roman"/>
        </w:rPr>
      </w:pPr>
    </w:p>
    <w:p w14:paraId="0DA95EC4" w14:textId="77777777" w:rsidR="00B54913" w:rsidRDefault="00B54913">
      <w:pPr>
        <w:rPr>
          <w:rFonts w:ascii="Times New Roman" w:hAnsi="Times New Roman" w:cs="Times New Roman"/>
        </w:rPr>
      </w:pPr>
    </w:p>
    <w:p w14:paraId="35A5371B" w14:textId="77777777" w:rsidR="00B54913" w:rsidRDefault="00B54913">
      <w:pPr>
        <w:rPr>
          <w:rFonts w:ascii="Times New Roman" w:hAnsi="Times New Roman" w:cs="Times New Roman"/>
        </w:rPr>
      </w:pPr>
    </w:p>
    <w:p w14:paraId="1E3FDF9A" w14:textId="77777777" w:rsidR="00B54913" w:rsidRDefault="00B54913">
      <w:pPr>
        <w:rPr>
          <w:rFonts w:ascii="Times New Roman" w:hAnsi="Times New Roman" w:cs="Times New Roman"/>
        </w:rPr>
      </w:pPr>
    </w:p>
    <w:p w14:paraId="1371D3CA" w14:textId="77777777" w:rsidR="00B54913" w:rsidRDefault="00B54913">
      <w:pPr>
        <w:rPr>
          <w:rFonts w:ascii="Times New Roman" w:hAnsi="Times New Roman" w:cs="Times New Roman"/>
        </w:rPr>
      </w:pPr>
    </w:p>
    <w:p w14:paraId="10D6B2BE" w14:textId="77777777" w:rsidR="00B54913" w:rsidRDefault="00B54913">
      <w:pPr>
        <w:rPr>
          <w:rFonts w:ascii="Times New Roman" w:hAnsi="Times New Roman" w:cs="Times New Roman"/>
        </w:rPr>
      </w:pPr>
    </w:p>
    <w:p w14:paraId="1793EC02" w14:textId="77777777" w:rsidR="00B54913" w:rsidRDefault="00B54913">
      <w:pPr>
        <w:rPr>
          <w:rFonts w:ascii="Times New Roman" w:hAnsi="Times New Roman" w:cs="Times New Roman"/>
        </w:rPr>
      </w:pPr>
    </w:p>
    <w:p w14:paraId="20D1B90F" w14:textId="77777777" w:rsidR="00B54913" w:rsidRDefault="00B54913">
      <w:pPr>
        <w:rPr>
          <w:rFonts w:ascii="Times New Roman" w:hAnsi="Times New Roman" w:cs="Times New Roman"/>
        </w:rPr>
      </w:pPr>
    </w:p>
    <w:p w14:paraId="28B52DFF" w14:textId="77777777" w:rsidR="00B54913" w:rsidRDefault="00B54913">
      <w:pPr>
        <w:rPr>
          <w:rFonts w:ascii="Times New Roman" w:hAnsi="Times New Roman" w:cs="Times New Roman"/>
        </w:rPr>
      </w:pPr>
    </w:p>
    <w:p w14:paraId="49B2564B" w14:textId="77777777" w:rsidR="00B54913" w:rsidRDefault="00B54913">
      <w:pPr>
        <w:rPr>
          <w:rFonts w:ascii="Times New Roman" w:hAnsi="Times New Roman" w:cs="Times New Roman"/>
        </w:rPr>
      </w:pPr>
    </w:p>
    <w:p w14:paraId="59A56019" w14:textId="77777777" w:rsidR="00B54913" w:rsidRDefault="00B54913">
      <w:pPr>
        <w:rPr>
          <w:rFonts w:ascii="Times New Roman" w:hAnsi="Times New Roman" w:cs="Times New Roman"/>
        </w:rPr>
      </w:pPr>
    </w:p>
    <w:p w14:paraId="38648BA7" w14:textId="77777777" w:rsidR="00B54913" w:rsidRDefault="00B54913">
      <w:pPr>
        <w:rPr>
          <w:rFonts w:ascii="Times New Roman" w:hAnsi="Times New Roman" w:cs="Times New Roman"/>
        </w:rPr>
      </w:pPr>
    </w:p>
    <w:p w14:paraId="044E6714" w14:textId="77777777" w:rsidR="00B54913" w:rsidRDefault="00B54913">
      <w:pPr>
        <w:rPr>
          <w:rFonts w:ascii="Times New Roman" w:hAnsi="Times New Roman" w:cs="Times New Roman"/>
        </w:rPr>
      </w:pPr>
    </w:p>
    <w:p w14:paraId="4ED522D6" w14:textId="77777777" w:rsidR="00B54913" w:rsidRDefault="00B54913">
      <w:pPr>
        <w:rPr>
          <w:rFonts w:ascii="Times New Roman" w:hAnsi="Times New Roman" w:cs="Times New Roman"/>
        </w:rPr>
      </w:pPr>
    </w:p>
    <w:p w14:paraId="61A64AE6" w14:textId="77777777" w:rsidR="00B54913" w:rsidRDefault="00B54913">
      <w:pPr>
        <w:rPr>
          <w:rFonts w:ascii="Times New Roman" w:hAnsi="Times New Roman" w:cs="Times New Roman"/>
        </w:rPr>
      </w:pPr>
    </w:p>
    <w:p w14:paraId="43944D9E" w14:textId="77777777" w:rsidR="00B54913" w:rsidRDefault="00B54913">
      <w:pPr>
        <w:rPr>
          <w:rFonts w:ascii="Times New Roman" w:hAnsi="Times New Roman" w:cs="Times New Roman"/>
        </w:rPr>
      </w:pPr>
    </w:p>
    <w:p w14:paraId="2B728E1A" w14:textId="77777777" w:rsidR="00B54913" w:rsidRDefault="00B54913">
      <w:pPr>
        <w:rPr>
          <w:rFonts w:ascii="Times New Roman" w:hAnsi="Times New Roman" w:cs="Times New Roman"/>
        </w:rPr>
      </w:pPr>
    </w:p>
    <w:p w14:paraId="64C23DE8" w14:textId="77777777" w:rsidR="00B54913" w:rsidRDefault="00B54913">
      <w:pPr>
        <w:rPr>
          <w:rFonts w:ascii="Times New Roman" w:hAnsi="Times New Roman" w:cs="Times New Roman"/>
        </w:rPr>
      </w:pPr>
    </w:p>
    <w:p w14:paraId="0ACDCB8B" w14:textId="77777777" w:rsidR="00B54913" w:rsidRDefault="00B54913">
      <w:pPr>
        <w:rPr>
          <w:rFonts w:ascii="Times New Roman" w:hAnsi="Times New Roman" w:cs="Times New Roman"/>
        </w:rPr>
      </w:pPr>
    </w:p>
    <w:p w14:paraId="14065A4E" w14:textId="77777777" w:rsidR="00B54913" w:rsidRDefault="00B54913">
      <w:pPr>
        <w:rPr>
          <w:rFonts w:ascii="Times New Roman" w:hAnsi="Times New Roman" w:cs="Times New Roman"/>
        </w:rPr>
      </w:pPr>
    </w:p>
    <w:p w14:paraId="52C32EC3" w14:textId="77777777" w:rsidR="00B54913" w:rsidRDefault="00B54913">
      <w:pPr>
        <w:rPr>
          <w:rFonts w:ascii="Times New Roman" w:hAnsi="Times New Roman" w:cs="Times New Roman"/>
        </w:rPr>
      </w:pPr>
    </w:p>
    <w:p w14:paraId="24E5D32C" w14:textId="77777777" w:rsidR="00B54913" w:rsidRDefault="00B54913">
      <w:pPr>
        <w:rPr>
          <w:rFonts w:ascii="Times New Roman" w:hAnsi="Times New Roman" w:cs="Times New Roman"/>
        </w:rPr>
      </w:pPr>
    </w:p>
    <w:p w14:paraId="1FE2FAC8" w14:textId="77777777" w:rsidR="00B54913" w:rsidRDefault="00B54913">
      <w:pPr>
        <w:rPr>
          <w:rFonts w:ascii="Times New Roman" w:hAnsi="Times New Roman" w:cs="Times New Roman"/>
        </w:rPr>
      </w:pPr>
    </w:p>
    <w:p w14:paraId="07EE248D" w14:textId="77777777" w:rsidR="007172AC" w:rsidRDefault="007172AC">
      <w:pPr>
        <w:rPr>
          <w:rFonts w:ascii="Times New Roman" w:hAnsi="Times New Roman" w:cs="Times New Roman"/>
        </w:rPr>
      </w:pPr>
    </w:p>
    <w:p w14:paraId="614CFA26" w14:textId="77777777" w:rsidR="007172AC" w:rsidRDefault="007172AC">
      <w:pPr>
        <w:rPr>
          <w:rFonts w:ascii="Times New Roman" w:hAnsi="Times New Roman" w:cs="Times New Roman"/>
        </w:rPr>
      </w:pPr>
      <w:bookmarkStart w:id="0" w:name="_GoBack"/>
      <w:bookmarkEnd w:id="0"/>
    </w:p>
    <w:p w14:paraId="61BB7C2F" w14:textId="77777777" w:rsidR="00B54913" w:rsidRDefault="00B54913">
      <w:pPr>
        <w:rPr>
          <w:rFonts w:ascii="Times New Roman" w:hAnsi="Times New Roman" w:cs="Times New Roman"/>
        </w:rPr>
      </w:pPr>
    </w:p>
    <w:p w14:paraId="7097F362" w14:textId="77777777" w:rsidR="00B54913" w:rsidRDefault="00B54913">
      <w:pPr>
        <w:rPr>
          <w:rFonts w:ascii="Times New Roman" w:hAnsi="Times New Roman" w:cs="Times New Roman"/>
        </w:rPr>
      </w:pPr>
    </w:p>
    <w:p w14:paraId="1060EE6A" w14:textId="77777777" w:rsidR="00B54913" w:rsidRDefault="00B54913">
      <w:pPr>
        <w:rPr>
          <w:rFonts w:ascii="Times New Roman" w:hAnsi="Times New Roman" w:cs="Times New Roman"/>
        </w:rPr>
      </w:pPr>
    </w:p>
    <w:p w14:paraId="71A71D11" w14:textId="77777777" w:rsidR="00B54913" w:rsidRDefault="00B54913">
      <w:pPr>
        <w:rPr>
          <w:rFonts w:ascii="Times New Roman" w:hAnsi="Times New Roman" w:cs="Times New Roman"/>
        </w:rPr>
      </w:pPr>
    </w:p>
    <w:p w14:paraId="3312F6BC" w14:textId="77777777" w:rsidR="00B54913" w:rsidRDefault="00B54913">
      <w:pPr>
        <w:rPr>
          <w:rFonts w:ascii="Times New Roman" w:hAnsi="Times New Roman" w:cs="Times New Roman"/>
        </w:rPr>
      </w:pPr>
    </w:p>
    <w:p w14:paraId="799050F3" w14:textId="77777777" w:rsidR="00B54913" w:rsidRDefault="00B54913">
      <w:pPr>
        <w:rPr>
          <w:rFonts w:ascii="Times New Roman" w:hAnsi="Times New Roman" w:cs="Times New Roman"/>
        </w:rPr>
      </w:pPr>
    </w:p>
    <w:p w14:paraId="0BF43527" w14:textId="77777777" w:rsidR="00FE04E8" w:rsidRDefault="00FE04E8">
      <w:pPr>
        <w:rPr>
          <w:rFonts w:ascii="Times New Roman" w:hAnsi="Times New Roman" w:cs="Times New Roman"/>
        </w:rPr>
      </w:pPr>
    </w:p>
    <w:p w14:paraId="32A7DF87" w14:textId="77777777" w:rsidR="00FE04E8" w:rsidRDefault="00FE04E8">
      <w:pPr>
        <w:rPr>
          <w:rFonts w:ascii="Times New Roman" w:hAnsi="Times New Roman" w:cs="Times New Roman"/>
        </w:rPr>
      </w:pPr>
    </w:p>
    <w:p w14:paraId="6D370705" w14:textId="77777777" w:rsidR="00FE04E8" w:rsidRDefault="00FE04E8">
      <w:pPr>
        <w:rPr>
          <w:rFonts w:ascii="Times New Roman" w:hAnsi="Times New Roman" w:cs="Times New Roman"/>
        </w:rPr>
      </w:pPr>
    </w:p>
    <w:p w14:paraId="731547DE" w14:textId="77777777" w:rsidR="00FE04E8" w:rsidRDefault="00FE04E8">
      <w:pPr>
        <w:rPr>
          <w:rFonts w:ascii="Times New Roman" w:hAnsi="Times New Roman" w:cs="Times New Roman"/>
        </w:rPr>
      </w:pPr>
    </w:p>
    <w:p w14:paraId="5C7DF44D" w14:textId="77777777" w:rsidR="00B567EE" w:rsidRPr="000F2136" w:rsidRDefault="00B567EE">
      <w:pPr>
        <w:rPr>
          <w:rFonts w:ascii="Times New Roman" w:hAnsi="Times New Roman" w:cs="Times New Roman"/>
        </w:rPr>
      </w:pPr>
    </w:p>
    <w:p w14:paraId="727EAD82" w14:textId="6F533F21" w:rsidR="00856D6B" w:rsidRDefault="00856D6B" w:rsidP="00F95887">
      <w:pPr>
        <w:jc w:val="center"/>
        <w:rPr>
          <w:rFonts w:ascii="Times New Roman" w:hAnsi="Times New Roman" w:cs="Times New Roman"/>
        </w:rPr>
      </w:pPr>
      <w:r w:rsidRPr="000F2136">
        <w:rPr>
          <w:rFonts w:ascii="Times New Roman" w:hAnsi="Times New Roman" w:cs="Times New Roman"/>
        </w:rPr>
        <w:t>References</w:t>
      </w:r>
    </w:p>
    <w:p w14:paraId="7015711E" w14:textId="77777777" w:rsidR="00C142A7" w:rsidRDefault="00C142A7" w:rsidP="00F95887">
      <w:pPr>
        <w:jc w:val="center"/>
        <w:rPr>
          <w:rFonts w:ascii="Times New Roman" w:hAnsi="Times New Roman" w:cs="Times New Roman"/>
        </w:rPr>
      </w:pPr>
    </w:p>
    <w:p w14:paraId="2DD62FC7" w14:textId="3EC2C41C" w:rsidR="00C142A7" w:rsidRDefault="00C142A7" w:rsidP="00674118">
      <w:pPr>
        <w:ind w:left="720" w:hanging="720"/>
        <w:rPr>
          <w:rFonts w:ascii="Times New Roman" w:hAnsi="Times New Roman" w:cs="Times New Roman"/>
          <w:iCs/>
        </w:rPr>
      </w:pPr>
      <w:r w:rsidRPr="00C142A7">
        <w:rPr>
          <w:rFonts w:ascii="Times New Roman" w:hAnsi="Times New Roman" w:cs="Times New Roman"/>
        </w:rPr>
        <w:t>Banerjee, A. (2009). “Understanding the E</w:t>
      </w:r>
      <w:r w:rsidR="0015447B">
        <w:rPr>
          <w:rFonts w:ascii="Times New Roman" w:hAnsi="Times New Roman" w:cs="Times New Roman"/>
        </w:rPr>
        <w:t xml:space="preserve">conomics of The World’s Poor.” </w:t>
      </w:r>
      <w:proofErr w:type="gramStart"/>
      <w:r w:rsidR="0015447B">
        <w:rPr>
          <w:rFonts w:ascii="Times New Roman" w:hAnsi="Times New Roman" w:cs="Times New Roman"/>
        </w:rPr>
        <w:t>F</w:t>
      </w:r>
      <w:r w:rsidRPr="00C142A7">
        <w:rPr>
          <w:rFonts w:ascii="Times New Roman" w:hAnsi="Times New Roman" w:cs="Times New Roman"/>
        </w:rPr>
        <w:t xml:space="preserve">rom </w:t>
      </w:r>
      <w:r w:rsidRPr="00C142A7">
        <w:rPr>
          <w:rFonts w:ascii="Times New Roman" w:hAnsi="Times New Roman" w:cs="Times New Roman"/>
          <w:i/>
          <w:iCs/>
        </w:rPr>
        <w:t>Poor Economics.</w:t>
      </w:r>
      <w:proofErr w:type="gramEnd"/>
      <w:r w:rsidRPr="00C142A7">
        <w:rPr>
          <w:rFonts w:ascii="Times New Roman" w:hAnsi="Times New Roman" w:cs="Times New Roman"/>
          <w:i/>
          <w:iCs/>
        </w:rPr>
        <w:t xml:space="preserve"> </w:t>
      </w:r>
      <w:r w:rsidRPr="00674118">
        <w:rPr>
          <w:rFonts w:ascii="Times New Roman" w:hAnsi="Times New Roman" w:cs="Times New Roman"/>
          <w:iCs/>
        </w:rPr>
        <w:t>http://www.npr.org/2011/05/05/135928772/understanding-the-economics-of-the-worlds-p</w:t>
      </w:r>
      <w:r w:rsidRPr="00674118">
        <w:rPr>
          <w:rFonts w:ascii="Times New Roman" w:hAnsi="Times New Roman" w:cs="Times New Roman"/>
          <w:iCs/>
        </w:rPr>
        <w:t>o</w:t>
      </w:r>
      <w:r w:rsidRPr="00674118">
        <w:rPr>
          <w:rFonts w:ascii="Times New Roman" w:hAnsi="Times New Roman" w:cs="Times New Roman"/>
          <w:iCs/>
        </w:rPr>
        <w:t>or</w:t>
      </w:r>
      <w:r w:rsidRPr="00C142A7">
        <w:rPr>
          <w:rFonts w:ascii="Times New Roman" w:hAnsi="Times New Roman" w:cs="Times New Roman"/>
          <w:iCs/>
        </w:rPr>
        <w:t xml:space="preserve">. </w:t>
      </w:r>
    </w:p>
    <w:p w14:paraId="619A35D1" w14:textId="77777777" w:rsidR="004C1018" w:rsidRDefault="004C1018" w:rsidP="00C142A7">
      <w:pPr>
        <w:rPr>
          <w:rFonts w:ascii="Times New Roman" w:hAnsi="Times New Roman" w:cs="Times New Roman"/>
          <w:iCs/>
        </w:rPr>
      </w:pPr>
    </w:p>
    <w:p w14:paraId="740F6F89" w14:textId="45CEDBF7" w:rsidR="004C1018" w:rsidRPr="004C1018" w:rsidRDefault="004C1018" w:rsidP="00674118">
      <w:pPr>
        <w:ind w:left="720" w:hanging="720"/>
        <w:rPr>
          <w:rFonts w:ascii="Times New Roman" w:hAnsi="Times New Roman" w:cs="Times New Roman"/>
        </w:rPr>
      </w:pPr>
      <w:r w:rsidRPr="004C1018">
        <w:rPr>
          <w:rFonts w:ascii="Times New Roman" w:hAnsi="Times New Roman" w:cs="Times New Roman"/>
        </w:rPr>
        <w:t xml:space="preserve">De Soto, H. (1989). In </w:t>
      </w:r>
      <w:r w:rsidRPr="004C1018">
        <w:rPr>
          <w:rFonts w:ascii="Times New Roman" w:hAnsi="Times New Roman" w:cs="Times New Roman"/>
          <w:i/>
        </w:rPr>
        <w:t>The Other Path: The Economic Answer to Terrorism.</w:t>
      </w:r>
      <w:r w:rsidRPr="004C1018">
        <w:rPr>
          <w:rFonts w:ascii="Times New Roman" w:hAnsi="Times New Roman" w:cs="Times New Roman"/>
        </w:rPr>
        <w:t xml:space="preserve"> New York: Basic Books. Pp. 131-187.</w:t>
      </w:r>
    </w:p>
    <w:p w14:paraId="01A18E21" w14:textId="77777777" w:rsidR="00C142A7" w:rsidRPr="00DC2236" w:rsidRDefault="00C142A7" w:rsidP="00C142A7">
      <w:pPr>
        <w:rPr>
          <w:rFonts w:ascii="Times New Roman" w:hAnsi="Times New Roman" w:cs="Times New Roman"/>
        </w:rPr>
      </w:pPr>
    </w:p>
    <w:p w14:paraId="65564A00" w14:textId="52DD33DD" w:rsidR="00DC2236" w:rsidRPr="00DC2236" w:rsidRDefault="00DC2236" w:rsidP="00674118">
      <w:pPr>
        <w:ind w:left="720" w:hanging="720"/>
        <w:rPr>
          <w:rFonts w:ascii="Times New Roman" w:hAnsi="Times New Roman" w:cs="Times New Roman"/>
        </w:rPr>
      </w:pPr>
      <w:proofErr w:type="gramStart"/>
      <w:r w:rsidRPr="00DC2236">
        <w:rPr>
          <w:rFonts w:ascii="Times New Roman" w:hAnsi="Times New Roman" w:cs="Times New Roman"/>
        </w:rPr>
        <w:t>Greer, P. and. Phil. Smith.</w:t>
      </w:r>
      <w:proofErr w:type="gramEnd"/>
      <w:r w:rsidRPr="00DC2236">
        <w:rPr>
          <w:rFonts w:ascii="Times New Roman" w:hAnsi="Times New Roman" w:cs="Times New Roman"/>
        </w:rPr>
        <w:t xml:space="preserve"> (2009).  </w:t>
      </w:r>
      <w:r w:rsidRPr="00DC2236">
        <w:rPr>
          <w:rFonts w:ascii="Times New Roman" w:hAnsi="Times New Roman" w:cs="Times New Roman"/>
          <w:i/>
          <w:iCs/>
        </w:rPr>
        <w:t xml:space="preserve">The Poor Will </w:t>
      </w:r>
      <w:proofErr w:type="gramStart"/>
      <w:r w:rsidRPr="00DC2236">
        <w:rPr>
          <w:rFonts w:ascii="Times New Roman" w:hAnsi="Times New Roman" w:cs="Times New Roman"/>
          <w:i/>
          <w:iCs/>
        </w:rPr>
        <w:t>Be</w:t>
      </w:r>
      <w:proofErr w:type="gramEnd"/>
      <w:r w:rsidRPr="00DC2236">
        <w:rPr>
          <w:rFonts w:ascii="Times New Roman" w:hAnsi="Times New Roman" w:cs="Times New Roman"/>
          <w:i/>
          <w:iCs/>
        </w:rPr>
        <w:t xml:space="preserve"> glad: Joining the Revolution to Lift the World Out of Poverty</w:t>
      </w:r>
      <w:r w:rsidRPr="00DC2236">
        <w:rPr>
          <w:rFonts w:ascii="Times New Roman" w:hAnsi="Times New Roman" w:cs="Times New Roman"/>
        </w:rPr>
        <w:t xml:space="preserve"> (Kindle ed.). Grand Rapids, MI: Zondervan.</w:t>
      </w:r>
    </w:p>
    <w:p w14:paraId="0A4468E5" w14:textId="1B9A833D" w:rsidR="00ED5F3F" w:rsidRPr="000F2136" w:rsidRDefault="00856D6B" w:rsidP="00674118">
      <w:pPr>
        <w:shd w:val="clear" w:color="auto" w:fill="FFFFFF"/>
        <w:spacing w:before="100" w:beforeAutospacing="1" w:after="100" w:afterAutospacing="1"/>
        <w:ind w:left="720" w:hanging="720"/>
        <w:rPr>
          <w:rFonts w:ascii="Times New Roman" w:eastAsia="Times New Roman" w:hAnsi="Times New Roman" w:cs="Times New Roman"/>
          <w:color w:val="000000"/>
        </w:rPr>
      </w:pPr>
      <w:r w:rsidRPr="000F2136">
        <w:rPr>
          <w:rFonts w:ascii="Times New Roman" w:eastAsia="Times New Roman" w:hAnsi="Times New Roman" w:cs="Times New Roman"/>
          <w:color w:val="000000"/>
        </w:rPr>
        <w:t>Jacobs, J. (1984). </w:t>
      </w:r>
      <w:proofErr w:type="gramStart"/>
      <w:r w:rsidRPr="000F2136">
        <w:rPr>
          <w:rFonts w:ascii="Times New Roman" w:eastAsia="Times New Roman" w:hAnsi="Times New Roman" w:cs="Times New Roman"/>
        </w:rPr>
        <w:t>Back to Reality</w:t>
      </w:r>
      <w:r w:rsidRPr="000F2136">
        <w:rPr>
          <w:rFonts w:ascii="Times New Roman" w:eastAsia="Times New Roman" w:hAnsi="Times New Roman" w:cs="Times New Roman"/>
          <w:color w:val="000000"/>
        </w:rPr>
        <w:t>.</w:t>
      </w:r>
      <w:proofErr w:type="gramEnd"/>
      <w:r w:rsidRPr="000F2136">
        <w:rPr>
          <w:rFonts w:ascii="Times New Roman" w:eastAsia="Times New Roman" w:hAnsi="Times New Roman" w:cs="Times New Roman"/>
          <w:color w:val="000000"/>
        </w:rPr>
        <w:t xml:space="preserve"> In </w:t>
      </w:r>
      <w:r w:rsidRPr="000F2136">
        <w:rPr>
          <w:rFonts w:ascii="Times New Roman" w:eastAsia="Times New Roman" w:hAnsi="Times New Roman" w:cs="Times New Roman"/>
          <w:i/>
          <w:iCs/>
          <w:color w:val="000000"/>
        </w:rPr>
        <w:t>Cities and the Wealth of Nations: Principles of Economic Life.</w:t>
      </w:r>
      <w:r w:rsidRPr="000F2136">
        <w:rPr>
          <w:rFonts w:ascii="Times New Roman" w:eastAsia="Times New Roman" w:hAnsi="Times New Roman" w:cs="Times New Roman"/>
          <w:color w:val="000000"/>
        </w:rPr>
        <w:t> </w:t>
      </w:r>
      <w:proofErr w:type="spellStart"/>
      <w:proofErr w:type="gramStart"/>
      <w:r w:rsidRPr="000F2136">
        <w:rPr>
          <w:rFonts w:ascii="Times New Roman" w:eastAsia="Times New Roman" w:hAnsi="Times New Roman" w:cs="Times New Roman"/>
          <w:color w:val="000000"/>
        </w:rPr>
        <w:t>pp</w:t>
      </w:r>
      <w:proofErr w:type="spellEnd"/>
      <w:proofErr w:type="gramEnd"/>
      <w:r w:rsidRPr="000F2136">
        <w:rPr>
          <w:rFonts w:ascii="Times New Roman" w:eastAsia="Times New Roman" w:hAnsi="Times New Roman" w:cs="Times New Roman"/>
          <w:color w:val="000000"/>
        </w:rPr>
        <w:t xml:space="preserve"> 29-44. </w:t>
      </w:r>
      <w:proofErr w:type="spellStart"/>
      <w:r w:rsidRPr="000F2136">
        <w:rPr>
          <w:rFonts w:ascii="Times New Roman" w:eastAsia="Times New Roman" w:hAnsi="Times New Roman" w:cs="Times New Roman"/>
          <w:color w:val="000000"/>
        </w:rPr>
        <w:t>Hazell</w:t>
      </w:r>
      <w:proofErr w:type="spellEnd"/>
      <w:r w:rsidRPr="000F2136">
        <w:rPr>
          <w:rFonts w:ascii="Times New Roman" w:eastAsia="Times New Roman" w:hAnsi="Times New Roman" w:cs="Times New Roman"/>
          <w:color w:val="000000"/>
        </w:rPr>
        <w:t xml:space="preserve"> Watson &amp; </w:t>
      </w:r>
      <w:proofErr w:type="spellStart"/>
      <w:r w:rsidRPr="000F2136">
        <w:rPr>
          <w:rFonts w:ascii="Times New Roman" w:eastAsia="Times New Roman" w:hAnsi="Times New Roman" w:cs="Times New Roman"/>
          <w:color w:val="000000"/>
        </w:rPr>
        <w:t>Viney</w:t>
      </w:r>
      <w:proofErr w:type="spellEnd"/>
      <w:r w:rsidRPr="000F2136">
        <w:rPr>
          <w:rFonts w:ascii="Times New Roman" w:eastAsia="Times New Roman" w:hAnsi="Times New Roman" w:cs="Times New Roman"/>
          <w:color w:val="000000"/>
        </w:rPr>
        <w:t xml:space="preserve"> Limited. Great Britain. </w:t>
      </w:r>
    </w:p>
    <w:p w14:paraId="7D78E218" w14:textId="2759CF6A" w:rsidR="00ED5F3F" w:rsidRDefault="00ED5F3F" w:rsidP="00674118">
      <w:pPr>
        <w:shd w:val="clear" w:color="auto" w:fill="FFFFFF"/>
        <w:spacing w:before="100" w:beforeAutospacing="1" w:after="100" w:afterAutospacing="1"/>
        <w:ind w:left="720" w:hanging="720"/>
        <w:rPr>
          <w:rFonts w:ascii="Times New Roman" w:eastAsia="Times New Roman" w:hAnsi="Times New Roman" w:cs="Times New Roman"/>
          <w:color w:val="000000"/>
        </w:rPr>
      </w:pPr>
      <w:proofErr w:type="spellStart"/>
      <w:r w:rsidRPr="000F2136">
        <w:rPr>
          <w:rFonts w:ascii="Times New Roman" w:eastAsia="Times New Roman" w:hAnsi="Times New Roman" w:cs="Times New Roman"/>
          <w:color w:val="000000"/>
        </w:rPr>
        <w:t>Jocano</w:t>
      </w:r>
      <w:proofErr w:type="spellEnd"/>
      <w:r w:rsidRPr="000F2136">
        <w:rPr>
          <w:rFonts w:ascii="Times New Roman" w:eastAsia="Times New Roman" w:hAnsi="Times New Roman" w:cs="Times New Roman"/>
          <w:color w:val="000000"/>
        </w:rPr>
        <w:t xml:space="preserve"> Jr.</w:t>
      </w:r>
      <w:r w:rsidR="00F95887">
        <w:rPr>
          <w:rFonts w:ascii="Times New Roman" w:eastAsia="Times New Roman" w:hAnsi="Times New Roman" w:cs="Times New Roman"/>
          <w:color w:val="000000"/>
        </w:rPr>
        <w:t>, F.</w:t>
      </w:r>
      <w:r w:rsidRPr="000F2136">
        <w:rPr>
          <w:rFonts w:ascii="Times New Roman" w:eastAsia="Times New Roman" w:hAnsi="Times New Roman" w:cs="Times New Roman"/>
          <w:color w:val="000000"/>
        </w:rPr>
        <w:t xml:space="preserve"> </w:t>
      </w:r>
      <w:r w:rsidR="00674118">
        <w:rPr>
          <w:rFonts w:ascii="Times New Roman" w:eastAsia="Times New Roman" w:hAnsi="Times New Roman" w:cs="Times New Roman"/>
          <w:color w:val="000000"/>
        </w:rPr>
        <w:t>“Romancing the Culture: F.</w:t>
      </w:r>
      <w:r w:rsidR="00674118" w:rsidRPr="000F2136">
        <w:rPr>
          <w:rFonts w:ascii="Times New Roman" w:hAnsi="Times New Roman" w:cs="Times New Roman"/>
        </w:rPr>
        <w:t xml:space="preserve"> </w:t>
      </w:r>
      <w:proofErr w:type="spellStart"/>
      <w:r w:rsidR="00674118" w:rsidRPr="000F2136">
        <w:rPr>
          <w:rFonts w:ascii="Times New Roman" w:hAnsi="Times New Roman" w:cs="Times New Roman"/>
        </w:rPr>
        <w:t>Landa</w:t>
      </w:r>
      <w:proofErr w:type="spellEnd"/>
      <w:r w:rsidR="00674118" w:rsidRPr="000F2136">
        <w:rPr>
          <w:rFonts w:ascii="Times New Roman" w:hAnsi="Times New Roman" w:cs="Times New Roman"/>
        </w:rPr>
        <w:t xml:space="preserve"> </w:t>
      </w:r>
      <w:proofErr w:type="spellStart"/>
      <w:r w:rsidR="00674118" w:rsidRPr="000F2136">
        <w:rPr>
          <w:rFonts w:ascii="Times New Roman" w:hAnsi="Times New Roman" w:cs="Times New Roman"/>
        </w:rPr>
        <w:t>Jocano</w:t>
      </w:r>
      <w:proofErr w:type="spellEnd"/>
      <w:r w:rsidR="00674118" w:rsidRPr="000F2136">
        <w:rPr>
          <w:rFonts w:ascii="Times New Roman" w:hAnsi="Times New Roman" w:cs="Times New Roman"/>
        </w:rPr>
        <w:t xml:space="preserve"> and the Quest for Self-Definition</w:t>
      </w:r>
      <w:r w:rsidR="00674118">
        <w:rPr>
          <w:rFonts w:ascii="Times New Roman" w:hAnsi="Times New Roman" w:cs="Times New Roman"/>
        </w:rPr>
        <w:t>.”</w:t>
      </w:r>
      <w:r w:rsidR="00674118" w:rsidRPr="000F2136">
        <w:rPr>
          <w:rFonts w:ascii="Times New Roman" w:eastAsia="Times New Roman" w:hAnsi="Times New Roman" w:cs="Times New Roman"/>
          <w:color w:val="000000"/>
        </w:rPr>
        <w:t xml:space="preserve"> </w:t>
      </w:r>
      <w:r w:rsidRPr="000F2136">
        <w:rPr>
          <w:rFonts w:ascii="Times New Roman" w:eastAsia="Times New Roman" w:hAnsi="Times New Roman" w:cs="Times New Roman"/>
          <w:color w:val="000000"/>
        </w:rPr>
        <w:t xml:space="preserve">The History of Philippines Anthropology Lecture Series. </w:t>
      </w:r>
      <w:r w:rsidR="00674118">
        <w:rPr>
          <w:rFonts w:ascii="Times New Roman" w:eastAsia="Times New Roman" w:hAnsi="Times New Roman" w:cs="Times New Roman"/>
          <w:color w:val="000000"/>
        </w:rPr>
        <w:t>30 January</w:t>
      </w:r>
      <w:r w:rsidRPr="000F2136">
        <w:rPr>
          <w:rFonts w:ascii="Times New Roman" w:eastAsia="Times New Roman" w:hAnsi="Times New Roman" w:cs="Times New Roman"/>
          <w:color w:val="000000"/>
        </w:rPr>
        <w:t xml:space="preserve"> 2014. </w:t>
      </w:r>
      <w:proofErr w:type="gramStart"/>
      <w:r w:rsidRPr="000F2136">
        <w:rPr>
          <w:rFonts w:ascii="Times New Roman" w:eastAsia="Times New Roman" w:hAnsi="Times New Roman" w:cs="Times New Roman"/>
          <w:color w:val="000000"/>
        </w:rPr>
        <w:t>University of the Philippines-</w:t>
      </w:r>
      <w:proofErr w:type="spellStart"/>
      <w:r w:rsidRPr="000F2136">
        <w:rPr>
          <w:rFonts w:ascii="Times New Roman" w:eastAsia="Times New Roman" w:hAnsi="Times New Roman" w:cs="Times New Roman"/>
          <w:color w:val="000000"/>
        </w:rPr>
        <w:t>Dilman</w:t>
      </w:r>
      <w:proofErr w:type="spellEnd"/>
      <w:r w:rsidRPr="000F2136">
        <w:rPr>
          <w:rFonts w:ascii="Times New Roman" w:eastAsia="Times New Roman" w:hAnsi="Times New Roman" w:cs="Times New Roman"/>
          <w:color w:val="000000"/>
        </w:rPr>
        <w:t>.</w:t>
      </w:r>
      <w:proofErr w:type="gramEnd"/>
      <w:r w:rsidRPr="000F2136">
        <w:rPr>
          <w:rFonts w:ascii="Times New Roman" w:eastAsia="Times New Roman" w:hAnsi="Times New Roman" w:cs="Times New Roman"/>
          <w:color w:val="000000"/>
        </w:rPr>
        <w:t xml:space="preserve"> </w:t>
      </w:r>
    </w:p>
    <w:p w14:paraId="556FAC27" w14:textId="605DF02F" w:rsidR="005D7395" w:rsidRPr="005D7395" w:rsidRDefault="005D7395" w:rsidP="00674118">
      <w:pPr>
        <w:shd w:val="clear" w:color="auto" w:fill="FFFFFF"/>
        <w:spacing w:before="100" w:beforeAutospacing="1" w:after="100" w:afterAutospacing="1"/>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Pascual</w:t>
      </w:r>
      <w:proofErr w:type="spellEnd"/>
      <w:r>
        <w:rPr>
          <w:rFonts w:ascii="Times New Roman" w:eastAsia="Times New Roman" w:hAnsi="Times New Roman" w:cs="Times New Roman"/>
          <w:color w:val="000000"/>
        </w:rPr>
        <w:t xml:space="preserve">, Maria Teresa D. </w:t>
      </w:r>
      <w:r w:rsidR="00594C4C">
        <w:rPr>
          <w:rFonts w:ascii="Times New Roman" w:eastAsia="Times New Roman" w:hAnsi="Times New Roman" w:cs="Times New Roman"/>
          <w:color w:val="000000"/>
        </w:rPr>
        <w:t>(1998).</w:t>
      </w:r>
      <w:r>
        <w:rPr>
          <w:rFonts w:ascii="Times New Roman" w:eastAsia="Times New Roman" w:hAnsi="Times New Roman" w:cs="Times New Roman"/>
          <w:color w:val="000000"/>
        </w:rPr>
        <w:t xml:space="preserve"> “Economic and social inequality in the Philippines-lessons for China, lessons from China.” </w:t>
      </w:r>
      <w:proofErr w:type="gramStart"/>
      <w:r>
        <w:rPr>
          <w:rFonts w:ascii="Times New Roman" w:eastAsia="Times New Roman" w:hAnsi="Times New Roman" w:cs="Times New Roman"/>
          <w:color w:val="000000"/>
        </w:rPr>
        <w:t xml:space="preserve">In </w:t>
      </w:r>
      <w:r>
        <w:rPr>
          <w:rFonts w:ascii="Times New Roman" w:eastAsia="Times New Roman" w:hAnsi="Times New Roman" w:cs="Times New Roman"/>
          <w:i/>
          <w:color w:val="000000"/>
        </w:rPr>
        <w:t>A Just Asia.</w:t>
      </w:r>
      <w:proofErr w:type="gramEnd"/>
      <w:r>
        <w:rPr>
          <w:rFonts w:ascii="Times New Roman" w:eastAsia="Times New Roman" w:hAnsi="Times New Roman" w:cs="Times New Roman"/>
          <w:i/>
          <w:color w:val="000000"/>
        </w:rPr>
        <w:t xml:space="preserve"> </w:t>
      </w:r>
      <w:proofErr w:type="gramStart"/>
      <w:r w:rsidR="00E42AA3">
        <w:rPr>
          <w:rFonts w:ascii="Times New Roman" w:eastAsia="Times New Roman" w:hAnsi="Times New Roman" w:cs="Times New Roman"/>
          <w:color w:val="000000"/>
        </w:rPr>
        <w:t>Lutheran World Federation; Geneva, Switzerland.</w:t>
      </w:r>
      <w:proofErr w:type="gramEnd"/>
      <w:r w:rsidR="00E42AA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Pp. 139-147. </w:t>
      </w:r>
    </w:p>
    <w:p w14:paraId="4677906A" w14:textId="77777777" w:rsidR="00856D6B" w:rsidRPr="000F2136" w:rsidRDefault="00856D6B">
      <w:pPr>
        <w:rPr>
          <w:rFonts w:ascii="Times New Roman" w:hAnsi="Times New Roman" w:cs="Times New Roman"/>
        </w:rPr>
      </w:pPr>
    </w:p>
    <w:sectPr w:rsidR="00856D6B" w:rsidRPr="000F2136" w:rsidSect="0023476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06BE3" w14:textId="77777777" w:rsidR="00CD40A2" w:rsidRDefault="00CD40A2" w:rsidP="00234767">
      <w:r>
        <w:separator/>
      </w:r>
    </w:p>
  </w:endnote>
  <w:endnote w:type="continuationSeparator" w:id="0">
    <w:p w14:paraId="6AC84E2F" w14:textId="77777777" w:rsidR="00CD40A2" w:rsidRDefault="00CD40A2" w:rsidP="0023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1343C" w14:textId="77777777" w:rsidR="00CD40A2" w:rsidRDefault="00CD40A2" w:rsidP="00234767">
      <w:r>
        <w:separator/>
      </w:r>
    </w:p>
  </w:footnote>
  <w:footnote w:type="continuationSeparator" w:id="0">
    <w:p w14:paraId="2C2DF7EB" w14:textId="77777777" w:rsidR="00CD40A2" w:rsidRDefault="00CD40A2" w:rsidP="00234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66C9" w14:textId="77777777" w:rsidR="00CD40A2" w:rsidRDefault="00CD40A2">
    <w:pPr>
      <w:pStyle w:val="Header"/>
    </w:pPr>
    <w:sdt>
      <w:sdtPr>
        <w:id w:val="171999623"/>
        <w:placeholder>
          <w:docPart w:val="F93684D495E2494A945325C4377C5DAC"/>
        </w:placeholder>
        <w:temporary/>
        <w:showingPlcHdr/>
      </w:sdtPr>
      <w:sdtContent>
        <w:r>
          <w:t>[Type text]</w:t>
        </w:r>
      </w:sdtContent>
    </w:sdt>
    <w:r>
      <w:ptab w:relativeTo="margin" w:alignment="center" w:leader="none"/>
    </w:r>
    <w:sdt>
      <w:sdtPr>
        <w:id w:val="171999624"/>
        <w:placeholder>
          <w:docPart w:val="557912A893D7214A873C911200B670B6"/>
        </w:placeholder>
        <w:temporary/>
        <w:showingPlcHdr/>
      </w:sdtPr>
      <w:sdtContent>
        <w:r>
          <w:t>[Type text]</w:t>
        </w:r>
      </w:sdtContent>
    </w:sdt>
    <w:r>
      <w:ptab w:relativeTo="margin" w:alignment="right" w:leader="none"/>
    </w:r>
    <w:sdt>
      <w:sdtPr>
        <w:id w:val="171999625"/>
        <w:placeholder>
          <w:docPart w:val="7729F0AB27F8F64499871E3FC700B27B"/>
        </w:placeholder>
        <w:temporary/>
        <w:showingPlcHdr/>
      </w:sdtPr>
      <w:sdtContent>
        <w:r>
          <w:t>[Type text]</w:t>
        </w:r>
      </w:sdtContent>
    </w:sdt>
  </w:p>
  <w:p w14:paraId="079B1CAB" w14:textId="77777777" w:rsidR="00CD40A2" w:rsidRDefault="00CD40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BB9CC" w14:textId="2C5F06ED" w:rsidR="00CD40A2" w:rsidRPr="00365C71" w:rsidRDefault="00CD40A2" w:rsidP="00234767">
    <w:pPr>
      <w:pStyle w:val="Header"/>
      <w:jc w:val="right"/>
      <w:rPr>
        <w:rFonts w:ascii="Times" w:hAnsi="Times" w:cs="Times New Roman"/>
      </w:rPr>
    </w:pPr>
    <w:r w:rsidRPr="00365C71">
      <w:rPr>
        <w:rFonts w:ascii="Times" w:hAnsi="Times" w:cs="Times New Roman"/>
      </w:rPr>
      <w:t xml:space="preserve">A. Tam </w:t>
    </w:r>
    <w:r w:rsidRPr="00365C71">
      <w:rPr>
        <w:rStyle w:val="PageNumber"/>
        <w:rFonts w:ascii="Times" w:hAnsi="Times"/>
      </w:rPr>
      <w:fldChar w:fldCharType="begin"/>
    </w:r>
    <w:r w:rsidRPr="00365C71">
      <w:rPr>
        <w:rStyle w:val="PageNumber"/>
        <w:rFonts w:ascii="Times" w:hAnsi="Times"/>
      </w:rPr>
      <w:instrText xml:space="preserve"> PAGE </w:instrText>
    </w:r>
    <w:r w:rsidRPr="00365C71">
      <w:rPr>
        <w:rStyle w:val="PageNumber"/>
        <w:rFonts w:ascii="Times" w:hAnsi="Times"/>
      </w:rPr>
      <w:fldChar w:fldCharType="separate"/>
    </w:r>
    <w:r w:rsidR="007172AC">
      <w:rPr>
        <w:rStyle w:val="PageNumber"/>
        <w:rFonts w:ascii="Times" w:hAnsi="Times"/>
        <w:noProof/>
      </w:rPr>
      <w:t>5</w:t>
    </w:r>
    <w:r w:rsidRPr="00365C71">
      <w:rPr>
        <w:rStyle w:val="PageNumber"/>
        <w:rFonts w:ascii="Times" w:hAnsi="Times"/>
      </w:rPr>
      <w:fldChar w:fldCharType="end"/>
    </w:r>
  </w:p>
  <w:p w14:paraId="50A368E7" w14:textId="77777777" w:rsidR="00CD40A2" w:rsidRPr="00365C71" w:rsidRDefault="00CD40A2">
    <w:pPr>
      <w:pStyle w:val="Header"/>
      <w:rPr>
        <w:rFonts w:ascii="Times" w:hAnsi="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DC"/>
    <w:rsid w:val="00001B39"/>
    <w:rsid w:val="0003299A"/>
    <w:rsid w:val="000876A1"/>
    <w:rsid w:val="000A7622"/>
    <w:rsid w:val="000C5EA0"/>
    <w:rsid w:val="000F2136"/>
    <w:rsid w:val="00134B74"/>
    <w:rsid w:val="00146D09"/>
    <w:rsid w:val="00152F58"/>
    <w:rsid w:val="0015447B"/>
    <w:rsid w:val="00197C2A"/>
    <w:rsid w:val="001B429D"/>
    <w:rsid w:val="00202C42"/>
    <w:rsid w:val="00207CFE"/>
    <w:rsid w:val="002127E1"/>
    <w:rsid w:val="00227A87"/>
    <w:rsid w:val="00233344"/>
    <w:rsid w:val="00234767"/>
    <w:rsid w:val="00237FC7"/>
    <w:rsid w:val="00294170"/>
    <w:rsid w:val="0029467D"/>
    <w:rsid w:val="002D3509"/>
    <w:rsid w:val="002E6764"/>
    <w:rsid w:val="002F2422"/>
    <w:rsid w:val="0030492D"/>
    <w:rsid w:val="00307D88"/>
    <w:rsid w:val="00354787"/>
    <w:rsid w:val="00364332"/>
    <w:rsid w:val="00365C71"/>
    <w:rsid w:val="003A467C"/>
    <w:rsid w:val="003B6E4A"/>
    <w:rsid w:val="003D51F4"/>
    <w:rsid w:val="003E45F2"/>
    <w:rsid w:val="004002A2"/>
    <w:rsid w:val="00422ABD"/>
    <w:rsid w:val="00426113"/>
    <w:rsid w:val="004413A9"/>
    <w:rsid w:val="004413D0"/>
    <w:rsid w:val="00475ECE"/>
    <w:rsid w:val="004876D3"/>
    <w:rsid w:val="004A0893"/>
    <w:rsid w:val="004A1236"/>
    <w:rsid w:val="004A5656"/>
    <w:rsid w:val="004C1018"/>
    <w:rsid w:val="004C2C51"/>
    <w:rsid w:val="004C7682"/>
    <w:rsid w:val="004E246A"/>
    <w:rsid w:val="004F6E19"/>
    <w:rsid w:val="00516E14"/>
    <w:rsid w:val="005229FF"/>
    <w:rsid w:val="00522D30"/>
    <w:rsid w:val="00526603"/>
    <w:rsid w:val="00575AD3"/>
    <w:rsid w:val="00592EDA"/>
    <w:rsid w:val="00594C4C"/>
    <w:rsid w:val="005957CF"/>
    <w:rsid w:val="005D7395"/>
    <w:rsid w:val="00621899"/>
    <w:rsid w:val="00674118"/>
    <w:rsid w:val="006801B9"/>
    <w:rsid w:val="006802C1"/>
    <w:rsid w:val="00681AB2"/>
    <w:rsid w:val="006B0A26"/>
    <w:rsid w:val="006D05F7"/>
    <w:rsid w:val="006F7856"/>
    <w:rsid w:val="00715F33"/>
    <w:rsid w:val="007162DC"/>
    <w:rsid w:val="007172AC"/>
    <w:rsid w:val="0074037E"/>
    <w:rsid w:val="00746E27"/>
    <w:rsid w:val="0076156D"/>
    <w:rsid w:val="00770CD3"/>
    <w:rsid w:val="00773254"/>
    <w:rsid w:val="008151EC"/>
    <w:rsid w:val="00824D91"/>
    <w:rsid w:val="00824E7E"/>
    <w:rsid w:val="00856D6B"/>
    <w:rsid w:val="00857811"/>
    <w:rsid w:val="00862AA2"/>
    <w:rsid w:val="00863E74"/>
    <w:rsid w:val="0087194E"/>
    <w:rsid w:val="00885C81"/>
    <w:rsid w:val="008D3DBF"/>
    <w:rsid w:val="008F1B91"/>
    <w:rsid w:val="0091439A"/>
    <w:rsid w:val="009161F5"/>
    <w:rsid w:val="00927F87"/>
    <w:rsid w:val="009367A5"/>
    <w:rsid w:val="0097495F"/>
    <w:rsid w:val="0099705D"/>
    <w:rsid w:val="009C60AD"/>
    <w:rsid w:val="009D3BB9"/>
    <w:rsid w:val="009F2850"/>
    <w:rsid w:val="00A335D4"/>
    <w:rsid w:val="00A50898"/>
    <w:rsid w:val="00AB264E"/>
    <w:rsid w:val="00AD11F4"/>
    <w:rsid w:val="00B240B1"/>
    <w:rsid w:val="00B54913"/>
    <w:rsid w:val="00B567EE"/>
    <w:rsid w:val="00B7322D"/>
    <w:rsid w:val="00BA7820"/>
    <w:rsid w:val="00BB0A29"/>
    <w:rsid w:val="00BC249E"/>
    <w:rsid w:val="00BC29EB"/>
    <w:rsid w:val="00BD16B7"/>
    <w:rsid w:val="00BE139B"/>
    <w:rsid w:val="00C142A7"/>
    <w:rsid w:val="00C85E2E"/>
    <w:rsid w:val="00CD1AC3"/>
    <w:rsid w:val="00CD40A2"/>
    <w:rsid w:val="00CF2E50"/>
    <w:rsid w:val="00D06B82"/>
    <w:rsid w:val="00D12395"/>
    <w:rsid w:val="00D32559"/>
    <w:rsid w:val="00D464C6"/>
    <w:rsid w:val="00D64A6C"/>
    <w:rsid w:val="00D8142E"/>
    <w:rsid w:val="00D8514A"/>
    <w:rsid w:val="00D9458C"/>
    <w:rsid w:val="00DC2236"/>
    <w:rsid w:val="00DD3967"/>
    <w:rsid w:val="00DF11F1"/>
    <w:rsid w:val="00DF4DE9"/>
    <w:rsid w:val="00E07239"/>
    <w:rsid w:val="00E41013"/>
    <w:rsid w:val="00E42AA3"/>
    <w:rsid w:val="00E55547"/>
    <w:rsid w:val="00E712CA"/>
    <w:rsid w:val="00E77FDA"/>
    <w:rsid w:val="00E86DD6"/>
    <w:rsid w:val="00EA5E5F"/>
    <w:rsid w:val="00EB4DD0"/>
    <w:rsid w:val="00EC7A6C"/>
    <w:rsid w:val="00ED07C3"/>
    <w:rsid w:val="00ED0BD1"/>
    <w:rsid w:val="00ED5F3F"/>
    <w:rsid w:val="00EF2CC5"/>
    <w:rsid w:val="00F22E2C"/>
    <w:rsid w:val="00F5356A"/>
    <w:rsid w:val="00F60095"/>
    <w:rsid w:val="00F659C8"/>
    <w:rsid w:val="00F66DAD"/>
    <w:rsid w:val="00F76310"/>
    <w:rsid w:val="00F778D4"/>
    <w:rsid w:val="00F87E2A"/>
    <w:rsid w:val="00F9065D"/>
    <w:rsid w:val="00F95887"/>
    <w:rsid w:val="00FE04E8"/>
    <w:rsid w:val="00FE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73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67"/>
    <w:pPr>
      <w:tabs>
        <w:tab w:val="center" w:pos="4320"/>
        <w:tab w:val="right" w:pos="8640"/>
      </w:tabs>
    </w:pPr>
  </w:style>
  <w:style w:type="character" w:customStyle="1" w:styleId="HeaderChar">
    <w:name w:val="Header Char"/>
    <w:basedOn w:val="DefaultParagraphFont"/>
    <w:link w:val="Header"/>
    <w:uiPriority w:val="99"/>
    <w:rsid w:val="00234767"/>
  </w:style>
  <w:style w:type="paragraph" w:styleId="Footer">
    <w:name w:val="footer"/>
    <w:basedOn w:val="Normal"/>
    <w:link w:val="FooterChar"/>
    <w:uiPriority w:val="99"/>
    <w:unhideWhenUsed/>
    <w:rsid w:val="00234767"/>
    <w:pPr>
      <w:tabs>
        <w:tab w:val="center" w:pos="4320"/>
        <w:tab w:val="right" w:pos="8640"/>
      </w:tabs>
    </w:pPr>
  </w:style>
  <w:style w:type="character" w:customStyle="1" w:styleId="FooterChar">
    <w:name w:val="Footer Char"/>
    <w:basedOn w:val="DefaultParagraphFont"/>
    <w:link w:val="Footer"/>
    <w:uiPriority w:val="99"/>
    <w:rsid w:val="00234767"/>
  </w:style>
  <w:style w:type="character" w:styleId="Hyperlink">
    <w:name w:val="Hyperlink"/>
    <w:basedOn w:val="DefaultParagraphFont"/>
    <w:uiPriority w:val="99"/>
    <w:unhideWhenUsed/>
    <w:rsid w:val="00C142A7"/>
    <w:rPr>
      <w:color w:val="0000FF" w:themeColor="hyperlink"/>
      <w:u w:val="single"/>
    </w:rPr>
  </w:style>
  <w:style w:type="character" w:styleId="PageNumber">
    <w:name w:val="page number"/>
    <w:basedOn w:val="DefaultParagraphFont"/>
    <w:uiPriority w:val="99"/>
    <w:semiHidden/>
    <w:unhideWhenUsed/>
    <w:rsid w:val="00365C71"/>
  </w:style>
  <w:style w:type="character" w:styleId="FollowedHyperlink">
    <w:name w:val="FollowedHyperlink"/>
    <w:basedOn w:val="DefaultParagraphFont"/>
    <w:uiPriority w:val="99"/>
    <w:semiHidden/>
    <w:unhideWhenUsed/>
    <w:rsid w:val="006741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67"/>
    <w:pPr>
      <w:tabs>
        <w:tab w:val="center" w:pos="4320"/>
        <w:tab w:val="right" w:pos="8640"/>
      </w:tabs>
    </w:pPr>
  </w:style>
  <w:style w:type="character" w:customStyle="1" w:styleId="HeaderChar">
    <w:name w:val="Header Char"/>
    <w:basedOn w:val="DefaultParagraphFont"/>
    <w:link w:val="Header"/>
    <w:uiPriority w:val="99"/>
    <w:rsid w:val="00234767"/>
  </w:style>
  <w:style w:type="paragraph" w:styleId="Footer">
    <w:name w:val="footer"/>
    <w:basedOn w:val="Normal"/>
    <w:link w:val="FooterChar"/>
    <w:uiPriority w:val="99"/>
    <w:unhideWhenUsed/>
    <w:rsid w:val="00234767"/>
    <w:pPr>
      <w:tabs>
        <w:tab w:val="center" w:pos="4320"/>
        <w:tab w:val="right" w:pos="8640"/>
      </w:tabs>
    </w:pPr>
  </w:style>
  <w:style w:type="character" w:customStyle="1" w:styleId="FooterChar">
    <w:name w:val="Footer Char"/>
    <w:basedOn w:val="DefaultParagraphFont"/>
    <w:link w:val="Footer"/>
    <w:uiPriority w:val="99"/>
    <w:rsid w:val="00234767"/>
  </w:style>
  <w:style w:type="character" w:styleId="Hyperlink">
    <w:name w:val="Hyperlink"/>
    <w:basedOn w:val="DefaultParagraphFont"/>
    <w:uiPriority w:val="99"/>
    <w:unhideWhenUsed/>
    <w:rsid w:val="00C142A7"/>
    <w:rPr>
      <w:color w:val="0000FF" w:themeColor="hyperlink"/>
      <w:u w:val="single"/>
    </w:rPr>
  </w:style>
  <w:style w:type="character" w:styleId="PageNumber">
    <w:name w:val="page number"/>
    <w:basedOn w:val="DefaultParagraphFont"/>
    <w:uiPriority w:val="99"/>
    <w:semiHidden/>
    <w:unhideWhenUsed/>
    <w:rsid w:val="00365C71"/>
  </w:style>
  <w:style w:type="character" w:styleId="FollowedHyperlink">
    <w:name w:val="FollowedHyperlink"/>
    <w:basedOn w:val="DefaultParagraphFont"/>
    <w:uiPriority w:val="99"/>
    <w:semiHidden/>
    <w:unhideWhenUsed/>
    <w:rsid w:val="00674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3684D495E2494A945325C4377C5DAC"/>
        <w:category>
          <w:name w:val="General"/>
          <w:gallery w:val="placeholder"/>
        </w:category>
        <w:types>
          <w:type w:val="bbPlcHdr"/>
        </w:types>
        <w:behaviors>
          <w:behavior w:val="content"/>
        </w:behaviors>
        <w:guid w:val="{43D5B44F-25D5-9B4D-9F41-127C2D3ED94E}"/>
      </w:docPartPr>
      <w:docPartBody>
        <w:p w:rsidR="0034115C" w:rsidRDefault="00417B37" w:rsidP="00417B37">
          <w:pPr>
            <w:pStyle w:val="F93684D495E2494A945325C4377C5DAC"/>
          </w:pPr>
          <w:r>
            <w:t>[Type text]</w:t>
          </w:r>
        </w:p>
      </w:docPartBody>
    </w:docPart>
    <w:docPart>
      <w:docPartPr>
        <w:name w:val="557912A893D7214A873C911200B670B6"/>
        <w:category>
          <w:name w:val="General"/>
          <w:gallery w:val="placeholder"/>
        </w:category>
        <w:types>
          <w:type w:val="bbPlcHdr"/>
        </w:types>
        <w:behaviors>
          <w:behavior w:val="content"/>
        </w:behaviors>
        <w:guid w:val="{2BD1526A-5E74-4D42-8036-590FE5E3A191}"/>
      </w:docPartPr>
      <w:docPartBody>
        <w:p w:rsidR="0034115C" w:rsidRDefault="00417B37" w:rsidP="00417B37">
          <w:pPr>
            <w:pStyle w:val="557912A893D7214A873C911200B670B6"/>
          </w:pPr>
          <w:r>
            <w:t>[Type text]</w:t>
          </w:r>
        </w:p>
      </w:docPartBody>
    </w:docPart>
    <w:docPart>
      <w:docPartPr>
        <w:name w:val="7729F0AB27F8F64499871E3FC700B27B"/>
        <w:category>
          <w:name w:val="General"/>
          <w:gallery w:val="placeholder"/>
        </w:category>
        <w:types>
          <w:type w:val="bbPlcHdr"/>
        </w:types>
        <w:behaviors>
          <w:behavior w:val="content"/>
        </w:behaviors>
        <w:guid w:val="{4722CE6B-40C8-4440-83C6-4C2F7E7EED06}"/>
      </w:docPartPr>
      <w:docPartBody>
        <w:p w:rsidR="0034115C" w:rsidRDefault="00417B37" w:rsidP="00417B37">
          <w:pPr>
            <w:pStyle w:val="7729F0AB27F8F64499871E3FC700B2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37"/>
    <w:rsid w:val="002C1FBA"/>
    <w:rsid w:val="0034115C"/>
    <w:rsid w:val="00417B37"/>
    <w:rsid w:val="004C4F2C"/>
    <w:rsid w:val="00B17143"/>
    <w:rsid w:val="00CA3E98"/>
    <w:rsid w:val="00E8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3684D495E2494A945325C4377C5DAC">
    <w:name w:val="F93684D495E2494A945325C4377C5DAC"/>
    <w:rsid w:val="00417B37"/>
  </w:style>
  <w:style w:type="paragraph" w:customStyle="1" w:styleId="557912A893D7214A873C911200B670B6">
    <w:name w:val="557912A893D7214A873C911200B670B6"/>
    <w:rsid w:val="00417B37"/>
  </w:style>
  <w:style w:type="paragraph" w:customStyle="1" w:styleId="7729F0AB27F8F64499871E3FC700B27B">
    <w:name w:val="7729F0AB27F8F64499871E3FC700B27B"/>
    <w:rsid w:val="00417B37"/>
  </w:style>
  <w:style w:type="paragraph" w:customStyle="1" w:styleId="6CD7D09AF18A5942BA2677F346E326F1">
    <w:name w:val="6CD7D09AF18A5942BA2677F346E326F1"/>
    <w:rsid w:val="00417B37"/>
  </w:style>
  <w:style w:type="paragraph" w:customStyle="1" w:styleId="F4B635C819573441894A637C3AC18B45">
    <w:name w:val="F4B635C819573441894A637C3AC18B45"/>
    <w:rsid w:val="00417B37"/>
  </w:style>
  <w:style w:type="paragraph" w:customStyle="1" w:styleId="1D11D9B600C2C54898A560B9BBCE78F3">
    <w:name w:val="1D11D9B600C2C54898A560B9BBCE78F3"/>
    <w:rsid w:val="00417B3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3684D495E2494A945325C4377C5DAC">
    <w:name w:val="F93684D495E2494A945325C4377C5DAC"/>
    <w:rsid w:val="00417B37"/>
  </w:style>
  <w:style w:type="paragraph" w:customStyle="1" w:styleId="557912A893D7214A873C911200B670B6">
    <w:name w:val="557912A893D7214A873C911200B670B6"/>
    <w:rsid w:val="00417B37"/>
  </w:style>
  <w:style w:type="paragraph" w:customStyle="1" w:styleId="7729F0AB27F8F64499871E3FC700B27B">
    <w:name w:val="7729F0AB27F8F64499871E3FC700B27B"/>
    <w:rsid w:val="00417B37"/>
  </w:style>
  <w:style w:type="paragraph" w:customStyle="1" w:styleId="6CD7D09AF18A5942BA2677F346E326F1">
    <w:name w:val="6CD7D09AF18A5942BA2677F346E326F1"/>
    <w:rsid w:val="00417B37"/>
  </w:style>
  <w:style w:type="paragraph" w:customStyle="1" w:styleId="F4B635C819573441894A637C3AC18B45">
    <w:name w:val="F4B635C819573441894A637C3AC18B45"/>
    <w:rsid w:val="00417B37"/>
  </w:style>
  <w:style w:type="paragraph" w:customStyle="1" w:styleId="1D11D9B600C2C54898A560B9BBCE78F3">
    <w:name w:val="1D11D9B600C2C54898A560B9BBCE78F3"/>
    <w:rsid w:val="00417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D734-AD9A-0242-A3C7-D0592FA0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Pages>
  <Words>1831</Words>
  <Characters>10440</Characters>
  <Application>Microsoft Macintosh Word</Application>
  <DocSecurity>0</DocSecurity>
  <Lines>87</Lines>
  <Paragraphs>24</Paragraphs>
  <ScaleCrop>false</ScaleCrop>
  <Company>University of California, Santa Barbara</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Tam</dc:creator>
  <cp:keywords/>
  <dc:description/>
  <cp:lastModifiedBy>Amanda Tam</cp:lastModifiedBy>
  <cp:revision>119</cp:revision>
  <dcterms:created xsi:type="dcterms:W3CDTF">2014-07-13T13:44:00Z</dcterms:created>
  <dcterms:modified xsi:type="dcterms:W3CDTF">2014-07-27T16:39:00Z</dcterms:modified>
</cp:coreProperties>
</file>